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年10月17</w:t>
      </w: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2EDF873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  <w:t>大风蓝色预警</w:t>
      </w:r>
    </w:p>
    <w:p w14:paraId="7EF68ED1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禹州市气象台2025年10月17日7时55分发布大风蓝色预警信号：预计今天白天到夜里我市方山镇、古城镇、无梁镇、浅井镇、磨街乡等全部乡镇和街道将出现平均风力5级，阵风7级左右的大风，请注意防范。</w:t>
      </w:r>
    </w:p>
    <w:p w14:paraId="6501DCFC"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防范建议：</w:t>
      </w:r>
    </w:p>
    <w:p w14:paraId="3479F88C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1.各乡镇（街道）和有关部门按照职责做好防大风工作。气象部门做好气象监测和天气预报工作，及时发布气象预警信息；应急管理部门做好准备，如有灾情发生按照规定报送灾情信息。</w:t>
      </w:r>
    </w:p>
    <w:p w14:paraId="5084A32E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2.及时提醒公众注意防范，大风期间应注意关好门窗，加固户外临时搭建物和易受大风影响的室外物品等；加强自我防护，主动避开危险区域。 </w:t>
      </w:r>
    </w:p>
    <w:p w14:paraId="5FA2CBC5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3.不要在广告牌、临时搭建的建筑物下面逗留,视情停用塔吊、升降机等机械设备。不要将车停靠在大树、高楼下方,建议将车驶入附近的地下停车场。 </w:t>
      </w:r>
    </w:p>
    <w:p w14:paraId="1ED3CE46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4.影响范围内的文旅企业、单位暂停户外高空游乐项目，停止高空、水上户外作业。 </w:t>
      </w:r>
    </w:p>
    <w:p w14:paraId="3C5F758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5.各级各类应急救援队伍随时做好救援准备，及时处置突发情况。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33A7B53"/>
    <w:rsid w:val="364A057E"/>
    <w:rsid w:val="403157EC"/>
    <w:rsid w:val="491A1C17"/>
    <w:rsid w:val="5151082C"/>
    <w:rsid w:val="62D4731E"/>
    <w:rsid w:val="664A1C74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911</Words>
  <Characters>938</Characters>
  <Lines>0</Lines>
  <Paragraphs>0</Paragraphs>
  <TotalTime>45</TotalTime>
  <ScaleCrop>false</ScaleCrop>
  <LinksUpToDate>false</LinksUpToDate>
  <CharactersWithSpaces>967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2025-10-17T00:49:46Z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B9BB7DDB00B54B65B74E36A788DC7FD7_13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