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收养入户</w:t>
      </w:r>
    </w:p>
    <w:p>
      <w:pPr>
        <w:ind w:left="0" w:leftChars="0" w:right="0" w:rightChars="0" w:firstLine="0" w:firstLineChars="0"/>
        <w:jc w:val="center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一、事项：</w:t>
      </w:r>
      <w:r>
        <w:rPr>
          <w:rFonts w:hint="eastAsia"/>
          <w:sz w:val="32"/>
          <w:szCs w:val="32"/>
        </w:rPr>
        <w:t>取得《收养登记证》的收养入户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二、受理部门：</w:t>
      </w:r>
      <w:r>
        <w:rPr>
          <w:rFonts w:hint="eastAsia"/>
          <w:sz w:val="32"/>
          <w:szCs w:val="32"/>
        </w:rPr>
        <w:t>户籍派出所或其他户政窗口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三、办理条件：</w:t>
      </w:r>
      <w:r>
        <w:rPr>
          <w:rFonts w:hint="eastAsia"/>
          <w:sz w:val="32"/>
          <w:szCs w:val="32"/>
        </w:rPr>
        <w:t>已经取得《收养登记证》的家庭。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四、办理时限</w:t>
      </w:r>
      <w:bookmarkStart w:id="0" w:name="_GoBack"/>
      <w:bookmarkEnd w:id="0"/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</w:rPr>
        <w:t>20个工作日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五、收费标准：</w:t>
      </w:r>
      <w:r>
        <w:rPr>
          <w:rFonts w:hint="eastAsia"/>
          <w:sz w:val="32"/>
          <w:szCs w:val="32"/>
        </w:rPr>
        <w:t>免费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六、办理时间：</w:t>
      </w:r>
      <w:r>
        <w:rPr>
          <w:rFonts w:hint="eastAsia"/>
          <w:sz w:val="32"/>
          <w:szCs w:val="32"/>
        </w:rPr>
        <w:t>法定工作日周一至周五，上午9时至12时，下午13时17时。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七、办理流程：</w:t>
      </w:r>
      <w:r>
        <w:rPr>
          <w:rFonts w:hint="eastAsia"/>
          <w:sz w:val="32"/>
          <w:szCs w:val="32"/>
        </w:rPr>
        <w:t>户政窗口受理，核准后报县级公安机关治安（户政）部门审批，户政窗口办结。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八、材料：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1、申请人的书面申请；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2、收养人的《户口簿》和《居民身份证》；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3、县级以上民政部门发给的《收养登记证》；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4、法定监护人到公安派出所填写《河南省新增人口民族成分确认登记表》。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7E811ABE"/>
    <w:rsid w:val="38591A1A"/>
    <w:rsid w:val="7E811A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251</Characters>
  <Lines>0</Lines>
  <Paragraphs>0</Paragraphs>
  <TotalTime>6</TotalTime>
  <ScaleCrop>false</ScaleCrop>
  <LinksUpToDate>false</LinksUpToDate>
  <CharactersWithSpaces>251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2022-10-26T05:35:00Z</dcterms:created>
  <dc:creator>Administrator</dc:creator>
  <cp:lastModifiedBy>Administrator</cp:lastModifiedBy>
  <dcterms:modified xsi:type="dcterms:W3CDTF">2022-10-26T05:42:22Z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D96E16C7AA6C4D56A7C8197AF517DB2E</vt:lpwstr>
  </property>
</Properties>
</file>