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53C3F">
      <w:pPr>
        <w:bidi w:val="0"/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bookmarkStart w:id="20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禹州市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A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级旅游景区基本情况</w:t>
      </w:r>
    </w:p>
    <w:bookmarkEnd w:id="20"/>
    <w:p w14:paraId="41DC1CDA">
      <w:pPr>
        <w:bidi w:val="0"/>
        <w:ind w:firstLine="883" w:firstLineChars="200"/>
        <w:jc w:val="left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668C78">
      <w:pPr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禹州市现有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A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级旅游景区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家，具体名单及简介附后，</w:t>
      </w:r>
    </w:p>
    <w:p w14:paraId="5F86B3BD">
      <w:pPr>
        <w:bidi w:val="0"/>
        <w:ind w:firstLine="643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4A级旅游景区 (4家):</w:t>
      </w:r>
    </w:p>
    <w:p w14:paraId="6D882D60">
      <w:pPr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/>
        </w:rPr>
      </w:pPr>
      <w:bookmarkStart w:id="0" w:name="OLE_LINK5"/>
      <w:bookmarkStart w:id="1" w:name="OLE_LINK4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神垕古镇景区</w:t>
      </w:r>
      <w:bookmarkEnd w:id="0"/>
      <w:bookmarkEnd w:id="1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、中国钧瓷文化园、禹州钧官窑址博物馆、禹州大鸿寨景区</w:t>
      </w:r>
    </w:p>
    <w:p w14:paraId="08560754">
      <w:pPr>
        <w:bidi w:val="0"/>
        <w:ind w:firstLine="643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3A级旅游景区 (9家)：</w:t>
      </w:r>
    </w:p>
    <w:p w14:paraId="2665F24C">
      <w:pPr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</w:t>
      </w:r>
      <w:bookmarkStart w:id="2" w:name="OLE_LINK7"/>
      <w:bookmarkStart w:id="3" w:name="OLE_LINK6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州市天宝钧瓷文化园景区、禹州市宋元钧瓷标本博物馆、禹州森林植物园、大唐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唐钧博物馆、</w:t>
      </w:r>
      <w:bookmarkStart w:id="4" w:name="OLE_LINK16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禹州市张家庄红河谷景区</w:t>
      </w:r>
      <w:bookmarkEnd w:id="4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bookmarkStart w:id="5" w:name="OLE_LINK20"/>
      <w:bookmarkStart w:id="6" w:name="OLE_LINK21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</w:t>
      </w:r>
      <w:bookmarkStart w:id="7" w:name="OLE_LINK19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盛田百年粉坊</w:t>
      </w:r>
      <w:bookmarkEnd w:id="7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景区</w:t>
      </w:r>
      <w:bookmarkEnd w:id="5"/>
      <w:bookmarkEnd w:id="6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bookmarkStart w:id="8" w:name="OLE_LINK9"/>
      <w:bookmarkStart w:id="9" w:name="OLE_LINK8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禹州市中原乡村小镇大木厂村景区</w:t>
      </w:r>
      <w:bookmarkEnd w:id="8"/>
      <w:bookmarkEnd w:id="9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bookmarkStart w:id="10" w:name="OLE_LINK18"/>
      <w:bookmarkStart w:id="11" w:name="OLE_LINK17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禹州市大风口景区</w:t>
      </w:r>
      <w:bookmarkEnd w:id="10"/>
      <w:bookmarkEnd w:id="11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bookmarkStart w:id="12" w:name="OLE_LINK23"/>
      <w:bookmarkStart w:id="13" w:name="OLE_LINK22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禹州市青山药业中药文化园</w:t>
      </w:r>
      <w:bookmarkEnd w:id="12"/>
      <w:bookmarkEnd w:id="13"/>
    </w:p>
    <w:bookmarkEnd w:id="2"/>
    <w:bookmarkEnd w:id="3"/>
    <w:p w14:paraId="518B115B">
      <w:pPr>
        <w:bidi w:val="0"/>
        <w:ind w:firstLine="643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2A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级旅游景区 (3家)：</w:t>
      </w:r>
    </w:p>
    <w:p w14:paraId="1137AD52">
      <w:pPr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禹州市金鼎钧窑景区、禹州宣和陶瓷博物馆、坪山钧窑</w:t>
      </w:r>
    </w:p>
    <w:p w14:paraId="3E83925B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A89C1D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E89E6FB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06C2652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777B97B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FB61450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90329BE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65609D8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神垕古镇景区</w:t>
      </w:r>
    </w:p>
    <w:p w14:paraId="6E5D43CE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位置：位于禹州市神垕镇市场街中段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2FF61958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神垕古镇是中国历史文化名镇，因钧瓷而繁荣驰名。古镇保存了大量的明清建筑，具有独特的古朴韵味。古街蜿蜒曲折，两旁店铺林立，展示着各种精美的钧瓷作品及传统的手工艺品。神垕古镇不仅是钧瓷文化的发祥地之一，也是体验传统陶瓷制作工艺、感受古镇生活气息的绝佳之地。在这里，游客可以参观古老的钧瓷窑址，了解钧瓷的烧制过程，还能欣赏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入窑一色，出窑万彩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”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的钧瓷珍品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315FC3C4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中国钧瓷文化园</w:t>
      </w:r>
    </w:p>
    <w:p w14:paraId="034018E9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位置：位于河南省禹州市颍北区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0F2068FD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简介：占地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156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亩，是全国唯一的以全面展示钧瓷文化为主题的皇家园林建筑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。园区主要由牌楼、钧瓷文化广场、天成阁、钧瓷文化传承展示体验区等部分组成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。其中，宏大巍峨的天成阁高约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50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米，整体建筑面积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1.3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万平方米，是文化园的核心组成部分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。天成阁一层是藏宝库，二层珍品阁根据五行五色设计，展示钧瓷传承发展和孔家钧窑成就贡献等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。园区集钧瓷美器展示、科研、烧制、体验、学术研讨交流等功能为一体，承办了多届中国钧瓷文化节等重大活动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513330BE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907AE49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禹州钧官窑址博物馆</w:t>
      </w:r>
    </w:p>
    <w:p w14:paraId="37F2000B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位置：位于河南省许昌禹州市东环路北段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4A84EA79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简介：是以国家级重点文物保护单位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——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钧台钧窑遗址为核心，集遗址保护、文物陈列、技术研发等为一体的遗址类钧瓷专题博物馆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。博物馆占地面积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47000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平方米，建筑面积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15000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平方米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。藏品以钧瓷为代表的陶瓷特色，涵盖青铜器、石器等，共有藏品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1518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件（套），其中馆藏珍贵文物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322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件（套）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。基本陈列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禹水钧天・釉彩千年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，以时间为顺序展出禹州及钧窑各个时代的文物等，全面阐释禹州深厚的历史文化和钧瓷文化内涵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6DC8092A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禹州大鸿寨景区</w:t>
      </w:r>
    </w:p>
    <w:p w14:paraId="75842956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位置：位于禹州市西北边陲鸠山乡境内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66F34B6E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简介：国家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4A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级旅游景区、国家森林公园，景区面积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36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平方公里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。主峰大鸿寨高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1156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米，因黄帝重臣大鸿氏在此筑寨安民而得名，素有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华夏第一寨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”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美誉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。景区集自然山、水、洞、林为一体，以涌泉河流为界，自然分成南北两大区域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。北区有簸箕掌、钻天洞、烽王台等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28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处景观；南区有蜘蛛山、梨辕山等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19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处景观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。景区内还有清泉小溪、堤坝水库，以及被专家誉为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江北第一洞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”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1200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米大溶洞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。此外，大鸿寨红叶赛香山，每年十月中下旬，满山红叶，景色迷人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2798BFD3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禹州市天宝钧瓷文化园景区</w:t>
      </w:r>
    </w:p>
    <w:p w14:paraId="3DF57744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位置：位于河南省禹州市神垕镇经济技术开发区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40F62E0E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简介：总面积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20000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余平方米，是国家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AAA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级旅游景区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。天宝钧窑以秉承工匠精神，弘扬钧瓷文化为己任，是旅游示范企业、传统文化基地等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。其主体建筑天宝阁风格古朴典雅，共四层，一楼、二楼为展品区，陈列展品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2600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多件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。园区内天然地形奇特、植物种类繁多，分布合理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。这里还有古老而传统的开窑仪式，游客可参与开窑，感受钧瓷的魅力，还可进行手工拉坯、泥塑体验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0716544F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禹州市宋元钧瓷标本博物馆</w:t>
      </w:r>
    </w:p>
    <w:p w14:paraId="40967D8E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位置：位于河南省禹州市神垕镇西南隅大龙山脚下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5372032E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简介：现为国家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AAA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级旅游景区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。博物馆地域特色强烈，制瓷原料丰富，背靠风景秀丽的大龙山，依山而建，分为三层区域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。一层有烧制钧瓷的原材料展厅、现代钧瓷珍品展厅和古代钧瓷标本展厅等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；二层有多功能展示厅、休闲区；三层设有钧瓷技艺体验区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——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钧窑传习馆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。该馆先后被命名为中国钧瓷收藏研究会等，接待了大量研学旅行人员，正逐步打造成综合性钧瓷文化博物馆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05FEBB84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禹州森林植物园</w:t>
      </w:r>
    </w:p>
    <w:p w14:paraId="1D71FBE7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位置：位于华夏第一都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——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禹州市颍北区，距中心城区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2.5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25AADC14">
      <w:pPr>
        <w:bidi w:val="0"/>
        <w:ind w:firstLine="640" w:firstLineChars="200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简介：国家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4A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级旅游景区、河南省药用植物园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。占地面积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213.3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公顷，森林覆盖率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89.9%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。汇集国内外各类植物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1200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多种，其中珍稀植物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116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。全园共分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9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个景区、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3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个景观带、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107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个景点，包括门区、引种林区等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。既有江南园林风格，又有北国风光特色，集旅游观光、休闲度假等多功能于一体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。</w:t>
      </w:r>
    </w:p>
    <w:p w14:paraId="59666B40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大唐・唐钧博物馆</w:t>
      </w:r>
    </w:p>
    <w:p w14:paraId="67915D53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bookmarkStart w:id="14" w:name="OLE_LINK11"/>
      <w:bookmarkStart w:id="15" w:name="OLE_LINK1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</w:t>
      </w:r>
      <w:bookmarkEnd w:id="14"/>
      <w:bookmarkEnd w:id="15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位于河南省禹州市苌庄镇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2CD2C6DF">
      <w:pPr>
        <w:bidi w:val="0"/>
        <w:ind w:firstLine="640" w:firstLineChars="200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bookmarkStart w:id="16" w:name="OLE_LINK13"/>
      <w:bookmarkStart w:id="17" w:name="OLE_LINK12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</w:t>
      </w:r>
      <w:bookmarkEnd w:id="16"/>
      <w:bookmarkEnd w:id="17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2017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1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24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日由河南省文物局批准设立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。唐代苌庄窑是唐钧的发源地，该馆依托苌庄窑瓷群历史优势创建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。藏品数量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446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件套，展品两千余件，充分展示了钧瓷的历史发展轨迹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。馆内设有十一个展馆和两个学术报告厅，另配备有库房区等，是一个集生产加工、参观体验等为一体的钧陶瓷文化综合园区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580B35FE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禹州市中原乡村小镇大木厂村景区</w:t>
      </w:r>
    </w:p>
    <w:p w14:paraId="218660C1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bookmarkStart w:id="18" w:name="OLE_LINK14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</w:t>
      </w:r>
      <w:bookmarkEnd w:id="18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位于禹州市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319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省道禹州市无梁镇大木厂宣誓广场旁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3E120498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bookmarkStart w:id="19" w:name="OLE_LINK15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</w:t>
      </w:r>
      <w:bookmarkEnd w:id="19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这是一个国家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3A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级景区，景区内有游客服务中心、乡愁博物馆、卢照邻文化园、知青旧居、黄龙谷、宣誓广场、创业小园等景点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大木厂村遵循自身发展规律，深入挖掘当地自然、历史、文化资源，本着适度、合理、科学开发原则，保留历史遗存、保持乡土气息，满足人们回归自然、体验乡愁、追忆历史等旅游消费需求，致力于将大木厂村打造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乡村振兴试验区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”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5D1DEC72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禹州市张家庄红河谷景区</w:t>
      </w:r>
    </w:p>
    <w:p w14:paraId="0800F60F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位置：位于禹州市鸠山镇张家庄村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698234C7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简介：这里自然风光优美，有白龙潭、黑龙潭，潭水波光潋滟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。红石峡、红石谷景色迷人，充满幽谷兰香的韵味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。还有奇石林、嶡山砦，不仅景色独特，而且有着动人的传说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。该景区所在的张家庄村历史悠久、文化厚重，古民居、古村落保持着原生态，古朴自然，能让游客感受到浓厚的历史文化氛围</w:t>
      </w:r>
    </w:p>
    <w:p w14:paraId="75FF30CA">
      <w:pPr>
        <w:bidi w:val="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禹州市大风口景区</w:t>
      </w:r>
    </w:p>
    <w:p w14:paraId="6FA852A7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位于禹州市磨街乡大涧村华夏植物群地质公园附近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71121AE6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景区以古植物化石和典型含煤地层剖面为特色，是一座集美学价值与科学价值于一身的综合性地质公园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。相关专家在这一带发现了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306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种植物化石，其中一些已有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2.5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2.95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亿年的历史，含植物化石层位在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40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层以上，在全国绝无仅有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6D75C0ED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禹州市盛田百年粉坊景区</w:t>
      </w:r>
    </w:p>
    <w:p w14:paraId="2B0A3863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于禹州市朱阁镇，是集种植、加工、生产、销售和旅游于一体的省级农业产业化重点龙头企业，荣获国家高新技术企业、河南老字号企业、禹州粉条制作技艺省级非物质文化遗产传承企业、河南省红薯制品产业集群核心企业等称号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2024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年上榜第三批中华老字号名单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190CCDB8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禹州市青山药业中药文化园</w:t>
      </w:r>
    </w:p>
    <w:p w14:paraId="03AEB8BD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位于禹州市朱阁镇朱阁大道，占地面积约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1.3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万平方米，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不仅是禹州重要的中药材加工生产企业，也是禹州唯一的药会文化、中药材炮制技艺非遗传习基地。</w:t>
      </w:r>
    </w:p>
    <w:p w14:paraId="763E8612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禹州市金鼎钧窑景区</w:t>
      </w:r>
    </w:p>
    <w:p w14:paraId="2C60F01F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位于禹州市神垕镇开发区中段，为国家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AA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级旅游景区，建筑面积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8000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平方米，是一个集钧瓷研发制作、展示销售、参观体验、文化交流于一体的艺术场馆。</w:t>
      </w:r>
    </w:p>
    <w:p w14:paraId="3F8C8A95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禹州宣和陶瓷博物馆</w:t>
      </w:r>
    </w:p>
    <w:p w14:paraId="4C1C5525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位于禹州市禹王大道东段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47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号，是经河南省文物局批准，禹州市民政局正式注册登记的许昌市首家民办陶瓷博物馆，占地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3600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平方米，分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5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个展厅。</w:t>
      </w:r>
    </w:p>
    <w:p w14:paraId="48C511EA">
      <w:pPr>
        <w:bidi w:val="0"/>
        <w:ind w:firstLine="64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坪山钧窑</w:t>
      </w:r>
    </w:p>
    <w:p w14:paraId="3AF478A6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位于禹州市神垕镇开发区，初创于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1999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年，是一家集生产烧制、创新研发、文化旅游为一体的钧瓷企业，先后荣获国家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AA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旅游景区、许昌市科普教育基地等称号。</w:t>
      </w:r>
    </w:p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fixed"/>
    <w:sig w:usb0="E00002FF" w:usb1="6AC7FDFB" w:usb2="08000012" w:usb3="00000000" w:csb0="4002009F" w:csb1="DFD70000"/>
  </w:font>
  <w:font w:name="Segoe UI">
    <w:panose1 w:val="020B0502040204020203"/>
    <w:charset w:val="00"/>
    <w:family w:val="auto"/>
    <w:pitch w:val="variable"/>
    <w:sig w:usb0="E4002EFF" w:usb1="C000E47F" w:usb2="00000009" w:usb3="00000000" w:csb0="200001FF" w:csb1="00000000"/>
  </w:font>
  <w:font w:name="@MS Gothic">
    <w:panose1 w:val="020B0609070205080204"/>
    <w:charset w:val="80"/>
    <w:family w:val="auto"/>
    <w:pitch w:val="fixed"/>
    <w:sig w:usb0="E00002FF" w:usb1="6AC7FDFB" w:usb2="08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lOWYzYjRlODdiYzU2MjNmMDc1MGFhYTg5MDBlMjYifQ=="/>
  </w:docVars>
  <w:rsids>
    <w:rsidRoot w:val="414C5288"/>
    <w:rsid w:val="414C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customStyle="1" w:styleId="5">
    <w:name w:val="ref_content_circle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2742</Words>
  <Characters>2843</Characters>
  <Lines>0</Lines>
  <Paragraphs>0</Paragraphs>
  <TotalTime>10</TotalTime>
  <ScaleCrop>false</ScaleCrop>
  <LinksUpToDate>false</LinksUpToDate>
  <CharactersWithSpaces>2998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2025-01-03T13:55:00Z</dcterms:created>
  <dc:creator>Lenovo</dc:creator>
  <cp:lastModifiedBy>Lenovo</cp:lastModifiedBy>
  <dcterms:modified xsi:type="dcterms:W3CDTF">2025-01-03T14:05:43Z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B8CA0A1909BC4E648949A85E7E85BE94_11</vt:lpwstr>
  </property>
</Properties>
</file>