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CA12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2025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年禹州市农机购置补贴服务指南</w:t>
      </w:r>
    </w:p>
    <w:p w14:paraId="0DE3F6F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4DA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一、公开事项</w:t>
      </w:r>
    </w:p>
    <w:p w14:paraId="5008A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事项内容：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2025年禹州市农机购置补贴项目</w:t>
      </w:r>
    </w:p>
    <w:p w14:paraId="44C0008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二、公开内容</w:t>
      </w:r>
    </w:p>
    <w:p w14:paraId="74DE547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1、政策依据 </w:t>
      </w:r>
    </w:p>
    <w:p w14:paraId="0C1D6AA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08" w:firstLineChars="19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禹州市农业农村局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禹州市财政局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禹州市农机发展中心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关于印发 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禹州市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2024—2026年农机购置与应用补贴实施意见》的通知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</w:rPr>
        <w:t>禹农机〔2024〕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】</w:t>
      </w:r>
    </w:p>
    <w:p w14:paraId="396B111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2、补贴对象及范围</w:t>
      </w:r>
    </w:p>
    <w:p w14:paraId="7D666D6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事农业生产的农民和农业生产经营组织</w:t>
      </w:r>
    </w:p>
    <w:p w14:paraId="7A60C2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3、补贴标准</w:t>
      </w:r>
    </w:p>
    <w:p w14:paraId="7D84093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农机购置与应用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补贴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实行定额补贴，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即同一种类</w:t>
      </w:r>
      <w:r>
        <w:rPr>
          <w:rFonts w:hint="eastAsia" w:ascii="仿宋_GB2312" w:hAnsi="仿宋_GB2312" w:eastAsia="仿宋_GB2312" w:cs="仿宋_GB2312"/>
          <w:spacing w:val="15"/>
          <w:w w:val="8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同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一档次农业机械在本省实行统一的补贴标准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《河南省202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年农机购置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补贴机具补贴额一览表》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另行下达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B55C23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4、办理指南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 w14:paraId="0BAE6C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638" w:leftChars="304" w:firstLine="608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农机购置与应用补贴政策实行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自主购机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定额补贴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先购后</w:t>
      </w:r>
      <w:r>
        <w:rPr>
          <w:rFonts w:hint="eastAsia" w:ascii="仿宋_GB2312" w:hAnsi="仿宋_GB2312" w:eastAsia="仿宋_GB2312" w:cs="仿宋_GB2312"/>
          <w:sz w:val="32"/>
          <w:szCs w:val="32"/>
        </w:rPr>
        <w:t>补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县级结算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直补到卡( 户)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”</w:t>
      </w:r>
      <w:r>
        <w:rPr>
          <w:rFonts w:hint="default" w:ascii="仿宋_GB2312" w:hAnsi="仿宋_GB2312" w:eastAsia="仿宋_GB2312" w:cs="仿宋_GB2312"/>
          <w:w w:val="8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购机行为完成后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购机者自主向当地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农业农村（农机）部门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提出补贴资金申领事项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签署告知承诺书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承诺购买行为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发票购机价格等信息真实有效</w:t>
      </w:r>
      <w:r>
        <w:rPr>
          <w:rFonts w:hint="default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按相关规定申办补贴</w:t>
      </w:r>
      <w:r>
        <w:rPr>
          <w:rFonts w:hint="default" w:ascii="仿宋_GB2312" w:hAnsi="仿宋_GB2312" w:eastAsia="仿宋_GB2312" w:cs="仿宋_GB2312"/>
          <w:w w:val="8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Njg3NGJiZDMxYTE2OWYxMWU1NWE0MDc2NjBiNGQifQ=="/>
  </w:docVars>
  <w:rsids>
    <w:rsidRoot w:val="35EA4996"/>
    <w:rsid w:val="080B0B4A"/>
    <w:rsid w:val="0F5E2F43"/>
    <w:rsid w:val="1BFC4A8F"/>
    <w:rsid w:val="35A66274"/>
    <w:rsid w:val="35EA4996"/>
    <w:rsid w:val="54B6773D"/>
    <w:rsid w:val="62170B41"/>
    <w:rsid w:val="6AE46A29"/>
    <w:rsid w:val="73273956"/>
    <w:rsid w:val="737E2A3B"/>
    <w:rsid w:val="7815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31"/>
    </w:pPr>
    <w:rPr>
      <w:rFonts w:ascii="宋体" w:hAnsi="宋体" w:eastAsia="宋体" w:cs="宋体"/>
      <w:sz w:val="29"/>
      <w:szCs w:val="29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379</Characters>
  <Lines>0</Lines>
  <Paragraphs>0</Paragraphs>
  <TotalTime>0</TotalTime>
  <ScaleCrop>false</ScaleCrop>
  <LinksUpToDate>false</LinksUpToDate>
  <CharactersWithSpaces>385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2022-10-26T07:19:00Z</dcterms:created>
  <dc:creator>WPS_1660901176</dc:creator>
  <cp:lastModifiedBy>Administrator</cp:lastModifiedBy>
  <dcterms:modified xsi:type="dcterms:W3CDTF">2025-10-27T00:52:37Z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822A0C5A35884773851E6FC14574B5E2_13</vt:lpwstr>
  </property>
  <property fmtid="{D5CDD505-2E9C-101B-9397-08002B2CF9AE}" pid="4" name="KSOTemplateDocerSaveRecord">
    <vt:lpwstr>eyJoZGlkIjoiZDIyY2I4OWQyMjJmYTQ1NDIwOTgwNTFhYjA2YmYyZDEifQ==</vt:lpwstr>
  </property>
</Properties>
</file>