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wordWrap w:val="0"/>
        <w:spacing w:before="150" w:beforeAutospacing="0" w:after="150" w:afterAutospacing="0" w:line="420" w:lineRule="atLeast"/>
        <w:ind w:left="0" w:right="0" w:firstLine="420"/>
        <w:jc w:val="center"/>
        <w:rPr>
          <w:rFonts w:hint="eastAsia" w:ascii="宋体" w:hAnsi="宋体" w:eastAsia="宋体" w:cs="宋体"/>
          <w:i w:val="0"/>
          <w:iCs w:val="0"/>
          <w:caps w:val="0"/>
          <w:color w:val="000000"/>
          <w:spacing w:val="0"/>
          <w:sz w:val="27"/>
          <w:szCs w:val="27"/>
          <w:shd w:val="clear" w:fill="FFFFFF"/>
        </w:rPr>
      </w:pPr>
      <w:r>
        <w:rPr>
          <w:rFonts w:hint="default" w:ascii="Times New Roman" w:hAnsi="Times New Roman" w:eastAsia="宋体" w:cs="Times New Roman"/>
          <w:i w:val="0"/>
          <w:iCs w:val="0"/>
          <w:caps w:val="0"/>
          <w:color w:val="000000"/>
          <w:spacing w:val="0"/>
          <w:sz w:val="33"/>
          <w:szCs w:val="33"/>
          <w:shd w:val="clear" w:fill="FFFFFF"/>
        </w:rPr>
        <w:t>神垕镇：把演练当“实战” 以“实战”护平安</w:t>
      </w:r>
    </w:p>
    <w:p>
      <w:pPr>
        <w:pStyle w:val="2"/>
        <w:keepNext w:val="0"/>
        <w:keepLines w:val="0"/>
        <w:widowControl/>
        <w:suppressLineNumbers w:val="0"/>
        <w:shd w:val="clear" w:fill="FFFFFF"/>
        <w:wordWrap w:val="0"/>
        <w:spacing w:before="150" w:beforeAutospacing="0" w:after="150" w:afterAutospacing="0" w:line="420" w:lineRule="atLeast"/>
        <w:ind w:left="0" w:right="0" w:firstLine="420"/>
        <w:jc w:val="both"/>
        <w:rPr>
          <w:rFonts w:hint="default" w:ascii="Times New Roman" w:hAnsi="Times New Roman" w:cs="Times New Roman"/>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“滴...滴...滴...”在紧张急促的警报声中，神垕镇2024年防汛应急演练在清岗涧社区文化广场拉开帷幕。“同</w:t>
      </w:r>
      <w:bookmarkStart w:id="0" w:name="_GoBack"/>
      <w:bookmarkEnd w:id="0"/>
      <w:r>
        <w:rPr>
          <w:rFonts w:hint="eastAsia" w:ascii="宋体" w:hAnsi="宋体" w:eastAsia="宋体" w:cs="宋体"/>
          <w:i w:val="0"/>
          <w:iCs w:val="0"/>
          <w:caps w:val="0"/>
          <w:color w:val="000000"/>
          <w:spacing w:val="0"/>
          <w:sz w:val="27"/>
          <w:szCs w:val="27"/>
          <w:shd w:val="clear" w:fill="FFFFFF"/>
        </w:rPr>
        <w:t>志们！当前已进入主汛期，灾害随时可能发生，经神垕镇防汛演练应急指挥部研究决定，今天我们开展防汛应急演练活动。下面开始清点人员到位情况！......”神垕镇防汛演练应急指挥部周利克作演练前动员并讲解注意事项。</w:t>
      </w:r>
    </w:p>
    <w:p>
      <w:pPr>
        <w:pStyle w:val="2"/>
        <w:keepNext w:val="0"/>
        <w:keepLines w:val="0"/>
        <w:widowControl/>
        <w:suppressLineNumbers w:val="0"/>
        <w:shd w:val="clear" w:fill="FFFFFF"/>
        <w:wordWrap w:val="0"/>
        <w:spacing w:before="150" w:beforeAutospacing="0" w:after="150" w:afterAutospacing="0" w:line="420" w:lineRule="atLeast"/>
        <w:ind w:left="0" w:right="0" w:firstLine="420"/>
        <w:jc w:val="both"/>
        <w:rPr>
          <w:rFonts w:hint="default" w:ascii="Times New Roman" w:hAnsi="Times New Roman" w:cs="Times New Roman"/>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本次应急演练，神垕镇提前研判、编制方案、聚焦实战，实景模拟因强降雨造成镇域内水势猛涨引发山洪、泥石流等灾害，严重威胁辖区内群众生命财产安全。演练开始，河道管理员李二红发现河道水量激增后，迅速将这一紧急情况报告给镇政府防汛指挥部，神垕镇防汛演练应急指挥部总指挥长刘爱果宣布：“立即启动防汛应急救援预案！”各应急小组迅速进入应急状态。</w:t>
      </w:r>
    </w:p>
    <w:p>
      <w:pPr>
        <w:pStyle w:val="2"/>
        <w:keepNext w:val="0"/>
        <w:keepLines w:val="0"/>
        <w:widowControl/>
        <w:suppressLineNumbers w:val="0"/>
        <w:shd w:val="clear" w:fill="FFFFFF"/>
        <w:wordWrap w:val="0"/>
        <w:spacing w:before="150" w:beforeAutospacing="0" w:after="150" w:afterAutospacing="0" w:line="420" w:lineRule="atLeast"/>
        <w:ind w:left="0" w:right="0" w:firstLine="420"/>
        <w:jc w:val="both"/>
        <w:rPr>
          <w:rFonts w:hint="default" w:ascii="Times New Roman" w:hAnsi="Times New Roman" w:cs="Times New Roman"/>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神垕镇民兵应急排和各村居志愿者立即对发生山洪灾害的区域拉警戒线、树告示牌；转移安置组带上喇叭、手电进入受灾区域挨家挨户通知居民沿避险路线转移至安全区域；后勤保障组迅速运输救灾物资，在避灾安置点搭建简易帐篷，提供临时避难场所；医疗组立即用担架转移伤员……</w:t>
      </w:r>
    </w:p>
    <w:p>
      <w:pPr>
        <w:pStyle w:val="2"/>
        <w:keepNext w:val="0"/>
        <w:keepLines w:val="0"/>
        <w:widowControl/>
        <w:suppressLineNumbers w:val="0"/>
        <w:shd w:val="clear" w:fill="FFFFFF"/>
        <w:wordWrap w:val="0"/>
        <w:spacing w:before="150" w:beforeAutospacing="0" w:after="150" w:afterAutospacing="0" w:line="420" w:lineRule="atLeast"/>
        <w:ind w:left="0" w:right="0" w:firstLine="420"/>
        <w:jc w:val="both"/>
        <w:rPr>
          <w:rFonts w:hint="default" w:ascii="Times New Roman" w:hAnsi="Times New Roman" w:cs="Times New Roman"/>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整场演练紧张有序衔接紧密，各小组分工明确、协力配合，现场指挥准确得当、高效顺畅，参演人员行动迅速、严肃紧张，神垕镇全体班子成员、机关应急排人员、涉及地质灾害村居应急队伍人员、镇直部门（派出所、交警队，卫生院、移动、联通、电管所、教育总支）等60余人参与了此次演练，检验了神垕镇在汛情中灾前响应、灾中抢救、灾后保障的应急处置能力和应急预案的可操作性，增强群众的防汛意识和应急避险能力，圆满达成了演练目的。</w:t>
      </w:r>
    </w:p>
    <w:p>
      <w:pPr>
        <w:pStyle w:val="2"/>
        <w:keepNext w:val="0"/>
        <w:keepLines w:val="0"/>
        <w:widowControl/>
        <w:suppressLineNumbers w:val="0"/>
        <w:shd w:val="clear" w:fill="FFFFFF"/>
        <w:wordWrap w:val="0"/>
        <w:spacing w:before="150" w:beforeAutospacing="0" w:after="150" w:afterAutospacing="0" w:line="420" w:lineRule="atLeast"/>
        <w:ind w:left="0" w:right="0" w:firstLine="420"/>
        <w:jc w:val="both"/>
        <w:rPr>
          <w:rFonts w:hint="default" w:ascii="Times New Roman" w:hAnsi="Times New Roman" w:cs="Times New Roman"/>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神垕镇坚持以时时放心不下的责任感，时刻紧绷防汛救灾抢险这根弦，认真组织开展防汛演练，把演练当成实战，未雨绸缪做好汛期来临的应急准备工作，进一步锻炼了防汛抢险队伍，提高了应急救灾反应能力，为备战防汛、安全度汛提供了坚实保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A881E16"/>
    <w:rsid w:val="62222C09"/>
    <w:rsid w:val="6A881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2024-06-17T08:38:00Z</dcterms:created>
  <dc:creator>Administrator</dc:creator>
  <cp:lastModifiedBy>Administrator</cp:lastModifiedBy>
  <dcterms:modified xsi:type="dcterms:W3CDTF">2024-06-17T08:47:14Z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988BE762CB1E44369F7576AA5C7A897F_13</vt:lpwstr>
  </property>
</Properties>
</file>