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51" w:rsidRDefault="00AA476A">
      <w:pPr>
        <w:pStyle w:val="3"/>
        <w:widowControl/>
        <w:spacing w:beforeAutospacing="0" w:afterAutospacing="0" w:line="690" w:lineRule="atLeast"/>
        <w:jc w:val="center"/>
        <w:rPr>
          <w:rFonts w:ascii="微软雅黑" w:eastAsia="微软雅黑" w:hAnsi="微软雅黑" w:cs="微软雅黑" w:hint="default"/>
          <w:color w:val="545454"/>
          <w:sz w:val="21"/>
          <w:szCs w:val="21"/>
        </w:rPr>
      </w:pPr>
      <w:r>
        <w:rPr>
          <w:rFonts w:cs="宋体"/>
          <w:b w:val="0"/>
          <w:bCs w:val="0"/>
          <w:color w:val="454545"/>
          <w:sz w:val="42"/>
          <w:szCs w:val="42"/>
          <w:shd w:val="clear" w:color="auto" w:fill="FFFFFF"/>
        </w:rPr>
        <w:t>居民身份证到期换领、其他原因换领</w:t>
      </w:r>
      <w:bookmarkStart w:id="0" w:name="_GoBack"/>
      <w:bookmarkEnd w:id="0"/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center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居民身份证到期换领、其他原因换领</w:t>
      </w:r>
    </w:p>
    <w:p w:rsidR="00157B51" w:rsidRDefault="00157B51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center"/>
      </w:pP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受理部门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户籍所在地、居住地派出所（或其他户政窗口）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办理条件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居民身份证有效期满的，可申请换领新证。未满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16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周岁的，由其监护人持本人居民身份证陪同申领。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办理时限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日内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收费依据及标准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元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/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证。按照《国家发展改革委、财政部关于居民身份证收费标准及有关问题的通知》（发改价格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[2003]2322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号）的规定。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270" w:lineRule="atLeast"/>
        <w:jc w:val="left"/>
        <w:rPr>
          <w:rFonts w:ascii="宋体" w:eastAsia="宋体" w:hAnsi="宋体" w:cs="宋体"/>
          <w:b/>
          <w:bCs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办理地址及联系电话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270" w:lineRule="atLeast"/>
        <w:jc w:val="left"/>
        <w:rPr>
          <w:rFonts w:ascii="宋体" w:eastAsia="宋体" w:hAnsi="宋体" w:cs="宋体"/>
          <w:b/>
          <w:bCs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户籍所在地、居住地派出所（或其他户政窗口）：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1. 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韩城中心派出所：地址：禹州市滨河路中段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457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0374-8084080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。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磨街派出所：地址：禹州市磨街乡磨街村幸福路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0374-8339110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3.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褚河派出所：地址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禹州市褚河镇褚河大道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55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:0374--8660110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4.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古城派出所：地址：禹州市古城镇古城路口西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米路北，电话：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0374-8622110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5.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方山派出所：地址：禹州市方山镇方山村三八厂。电话号码：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8866110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6.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范坡派出所：地地：禹州市范坡镇范坡村钧阳大道西段，电话：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7033110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。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7.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顺店派出所：地址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禹州市顺店镇顺东村镇政府斜对面，电话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:0374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－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8651666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8.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文殊派出所：地址：禹州市文殊镇政府院内，电话：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0374-8791110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9.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浅井派出所：地址：禹州市浅井镇浅井镇政府向西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0374-8751110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10.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郭连派出所：地址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禹州市郭连镇郭嘉大道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46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8722057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11.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东城派出所：地址：滨河大道中段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149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0374-8167836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12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神垕派出所：地址：禹州市神垕镇东大社区文昌阁路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263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0374-8133110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13.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火龙派出所：地址禹州市火龙镇龙岗电厂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号路路西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0374-8086401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14.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朱阁派出所：地址：禹州市朱阁镇毛石线与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008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县道交叉口西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0374-8120110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15.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花石派出所：地址：禹州市花石镇政府院内，电话：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0374-8771110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16.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方岗派出所：地址：禹州市方岗镇政府广场西侧，电话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0374-8250110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17.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小吕派出所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：禹州市小吕镇政府南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米路西，电话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374-8801020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18.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鸿畅派出所：地址禹州市鸿畅镇柏桥村委会东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100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8084551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19.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鸠山派出所：地址：禹州市鸠山镇犁辕北路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98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号，电话：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8811567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20.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钧台中心派出所：地址禹州市逍遥路城管局对面，电话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0374-8613759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21.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山货派出所：禹州市山货乡楼陈村，电话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0374-7039110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lastRenderedPageBreak/>
        <w:t xml:space="preserve">22.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苌庄派出所：禹州市苌庄镇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325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省道西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米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0371-8761158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23.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无梁派出所：禹州市无梁镇无梁村，电话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0374-8742567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24.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三峰派出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所：禹州市梁北镇三峰山平禹大道东段，电话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0374-2073110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25.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张得派出所：禹州市张得镇三峰路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0374-8681110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26.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夏都中心派出所：禹州市阳翟大道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91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0374-7398878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27.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城东新区派出所：禹州市东商贸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9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号街中街，电话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0374-811111110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28.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城西派出所：禹州市轩辕路与行政北路交叉口创业大厦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 18839905005</w:t>
      </w:r>
    </w:p>
    <w:p w:rsidR="00157B51" w:rsidRDefault="00AA476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29.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梁北派出所：禹州市梁北镇商贸街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号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电话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0374-8100110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/>
        </w:rPr>
        <w:t>工作时间</w:t>
      </w:r>
    </w:p>
    <w:p w:rsidR="00157B51" w:rsidRDefault="00AA476A">
      <w:pPr>
        <w:widowControl/>
        <w:pBdr>
          <w:left w:val="single" w:sz="8" w:space="14" w:color="DEE8F3"/>
        </w:pBdr>
        <w:shd w:val="clear" w:color="auto" w:fill="FFFFFF"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法定工作日：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上午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8:00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12:00 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 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下午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3:00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6:00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（夏季）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下午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2:30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5:30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  <w:lang/>
        </w:rPr>
        <w:t>（冬季）</w:t>
      </w:r>
    </w:p>
    <w:p w:rsidR="00157B51" w:rsidRDefault="00AA476A">
      <w:pPr>
        <w:pStyle w:val="a3"/>
        <w:widowControl/>
        <w:spacing w:before="100" w:beforeAutospacing="0" w:after="100" w:afterAutospacing="0" w:line="315" w:lineRule="atLeast"/>
        <w:jc w:val="both"/>
      </w:pP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 xml:space="preserve">  </w:t>
      </w: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办理流程</w:t>
      </w:r>
    </w:p>
    <w:p w:rsidR="00157B51" w:rsidRDefault="00AA476A">
      <w:pPr>
        <w:pStyle w:val="a3"/>
        <w:widowControl/>
        <w:spacing w:before="100" w:beforeAutospacing="0" w:after="100" w:afterAutospacing="0" w:line="315" w:lineRule="atLeast"/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 xml:space="preserve">  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t>到户籍所在地或居住地公安派出所（户政窗口）申领，由户籍地县级人民政府公安机关签发。</w:t>
      </w:r>
    </w:p>
    <w:p w:rsidR="00157B51" w:rsidRDefault="00AA476A">
      <w:pPr>
        <w:pStyle w:val="a3"/>
        <w:widowControl/>
        <w:spacing w:before="100" w:beforeAutospacing="0" w:after="100" w:afterAutospacing="0" w:line="315" w:lineRule="atLeast"/>
      </w:pP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 xml:space="preserve">  </w:t>
      </w:r>
      <w:r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所需材料</w:t>
      </w:r>
    </w:p>
    <w:p w:rsidR="00157B51" w:rsidRDefault="00AA476A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、居民</w:t>
      </w:r>
      <w:r w:rsidR="009A2C9A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户口簿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；</w:t>
      </w:r>
    </w:p>
    <w:p w:rsidR="00157B51" w:rsidRDefault="00AA476A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、原居民身份证；</w:t>
      </w:r>
    </w:p>
    <w:p w:rsidR="00157B51" w:rsidRDefault="00AA476A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3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、未满十六周岁的居民由监护人代为申领，应提供监护人的居民身份证；</w:t>
      </w:r>
    </w:p>
    <w:p w:rsidR="00157B51" w:rsidRDefault="00AA476A">
      <w:pPr>
        <w:widowControl/>
        <w:spacing w:before="100" w:after="100" w:line="315" w:lineRule="atLeast"/>
        <w:jc w:val="left"/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4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、跨户籍所在地市异地办证的，需提交证明合法稳定就业、就学、居住的材料。</w:t>
      </w:r>
    </w:p>
    <w:p w:rsidR="00157B51" w:rsidRDefault="00157B51"/>
    <w:sectPr w:rsidR="00157B51" w:rsidSect="00157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76A" w:rsidRDefault="00AA476A" w:rsidP="009A2C9A">
      <w:r>
        <w:separator/>
      </w:r>
    </w:p>
  </w:endnote>
  <w:endnote w:type="continuationSeparator" w:id="1">
    <w:p w:rsidR="00AA476A" w:rsidRDefault="00AA476A" w:rsidP="009A2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76A" w:rsidRDefault="00AA476A" w:rsidP="009A2C9A">
      <w:r>
        <w:separator/>
      </w:r>
    </w:p>
  </w:footnote>
  <w:footnote w:type="continuationSeparator" w:id="1">
    <w:p w:rsidR="00AA476A" w:rsidRDefault="00AA476A" w:rsidP="009A2C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FhODRjMTFmNjBjOWFiODcxY2ZlMzFiMDk0NWE2ZGUifQ=="/>
  </w:docVars>
  <w:rsids>
    <w:rsidRoot w:val="0CAB6530"/>
    <w:rsid w:val="00157B51"/>
    <w:rsid w:val="009A2C9A"/>
    <w:rsid w:val="00AA476A"/>
    <w:rsid w:val="0CAB6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B5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157B51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7B5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9A2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A2C9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A2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A2C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>微软中国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yzzz</dc:creator>
  <cp:lastModifiedBy>微软用户</cp:lastModifiedBy>
  <cp:revision>2</cp:revision>
  <dcterms:created xsi:type="dcterms:W3CDTF">2022-11-08T07:55:00Z</dcterms:created>
  <dcterms:modified xsi:type="dcterms:W3CDTF">2022-12-15T03:21:00Z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F1C9C35CF09E45AD9EFD45127A322100</vt:lpwstr>
  </property>
</Properties>
</file>