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wordWrap w:val="0"/>
        <w:jc w:val="both"/>
        <w:rPr>
          <w:sz w:val="33"/>
          <w:szCs w:val="33"/>
        </w:rPr>
      </w:pPr>
      <w:bookmarkStart w:id="0" w:name="_GoBack"/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3"/>
          <w:szCs w:val="33"/>
          <w:shd w:val="clear" w:fill="FFFFFF"/>
        </w:rPr>
        <w:t>韩城街道开展“5.12”防灾减灾宣传活动</w:t>
      </w:r>
    </w:p>
    <w:bookmarkEnd w:id="0"/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999999" w:sz="2" w:space="0"/>
          <w:right w:val="none" w:color="auto" w:sz="0" w:space="0"/>
        </w:pBdr>
        <w:shd w:val="clear" w:fill="FFFFFF"/>
        <w:ind w:lef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</w:rPr>
      </w:pPr>
    </w:p>
    <w:p>
      <w:pPr>
        <w:pStyle w:val="3"/>
        <w:keepNext w:val="0"/>
        <w:keepLines w:val="0"/>
        <w:widowControl/>
        <w:suppressLineNumbers w:val="0"/>
        <w:wordWrap w:val="0"/>
        <w:spacing w:before="0" w:beforeAutospacing="0" w:after="0" w:afterAutospacing="0"/>
        <w:ind w:left="0" w:right="0"/>
        <w:jc w:val="both"/>
        <w:rPr>
          <w:color w:val="999999"/>
          <w:sz w:val="18"/>
          <w:szCs w:val="1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999999"/>
          <w:spacing w:val="0"/>
          <w:sz w:val="18"/>
          <w:szCs w:val="18"/>
          <w:shd w:val="clear" w:fill="FFFFFF"/>
        </w:rPr>
        <w:t>韩城街道办事处</w:t>
      </w:r>
    </w:p>
    <w:p>
      <w:pPr>
        <w:pStyle w:val="3"/>
        <w:keepNext w:val="0"/>
        <w:keepLines w:val="0"/>
        <w:widowControl/>
        <w:suppressLineNumbers w:val="0"/>
        <w:wordWrap w:val="0"/>
        <w:spacing w:before="0" w:beforeAutospacing="0" w:after="0" w:afterAutospacing="0"/>
        <w:ind w:left="0" w:right="0"/>
        <w:jc w:val="both"/>
        <w:rPr>
          <w:color w:val="999999"/>
          <w:sz w:val="18"/>
          <w:szCs w:val="1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999999"/>
          <w:spacing w:val="0"/>
          <w:sz w:val="18"/>
          <w:szCs w:val="18"/>
          <w:shd w:val="clear" w:fill="FFFFFF"/>
        </w:rPr>
        <w:t>2024-05-13 11:24:27</w:t>
      </w:r>
    </w:p>
    <w:p>
      <w:pPr>
        <w:pStyle w:val="3"/>
        <w:keepNext w:val="0"/>
        <w:keepLines w:val="0"/>
        <w:widowControl/>
        <w:suppressLineNumbers w:val="0"/>
        <w:wordWrap w:val="0"/>
        <w:spacing w:before="0" w:beforeAutospacing="0" w:after="0" w:afterAutospacing="0"/>
        <w:ind w:left="0" w:right="0"/>
        <w:jc w:val="center"/>
        <w:rPr>
          <w:sz w:val="27"/>
          <w:szCs w:val="27"/>
        </w:rPr>
      </w:pPr>
    </w:p>
    <w:p>
      <w:pPr>
        <w:pStyle w:val="3"/>
        <w:keepNext w:val="0"/>
        <w:keepLines w:val="0"/>
        <w:widowControl/>
        <w:suppressLineNumbers w:val="0"/>
        <w:wordWrap w:val="0"/>
        <w:spacing w:before="150" w:beforeAutospacing="0" w:after="150" w:afterAutospacing="0" w:line="420" w:lineRule="atLeast"/>
        <w:ind w:left="0" w:right="0" w:firstLine="420"/>
        <w:jc w:val="both"/>
        <w:rPr>
          <w:sz w:val="27"/>
          <w:szCs w:val="27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今年5月12日是我国第十六个“防灾减灾日”，主题是“人人讲安全，个个会应急”，为加强企业、校园等人员密集场所的防灾避险能力，韩城街道通过多种形式开展了“5.12”防震减灾日宣传活动。</w:t>
      </w:r>
    </w:p>
    <w:p>
      <w:pPr>
        <w:pStyle w:val="3"/>
        <w:keepNext w:val="0"/>
        <w:keepLines w:val="0"/>
        <w:widowControl/>
        <w:suppressLineNumbers w:val="0"/>
        <w:wordWrap w:val="0"/>
        <w:spacing w:before="150" w:beforeAutospacing="0" w:after="150" w:afterAutospacing="0" w:line="420" w:lineRule="atLeast"/>
        <w:ind w:left="0" w:right="0" w:firstLine="420"/>
        <w:jc w:val="both"/>
        <w:rPr>
          <w:sz w:val="27"/>
          <w:szCs w:val="27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活动中，该街道工作人员、志愿者通过发放宣传资料、设置咨询台、悬挂条幅、摆放展板等多种形式进行宣传，并向过往辖区居民发放《地震知识读本》《防灾减灾手册》《防灾减灾科普知识》等宣传资料。工作人员通过现场讲解等方式，全方位讲述公共场所突发险情，地震、火灾等相关知识，提醒居民注意日常生活及出行的安全，对自然灾害保持警惕。同时，引导居民科学应对自然灾害，掌握应急避险方法，无论遭遇何种灾难都应保持冷静，积极寻找应对的办法，将灾难带来的影响降到最低，努力做到“安全知识进万家，防灾减灾保平安”。</w:t>
      </w:r>
    </w:p>
    <w:p>
      <w:pPr>
        <w:pStyle w:val="3"/>
        <w:keepNext w:val="0"/>
        <w:keepLines w:val="0"/>
        <w:widowControl/>
        <w:suppressLineNumbers w:val="0"/>
        <w:wordWrap w:val="0"/>
        <w:spacing w:before="150" w:beforeAutospacing="0" w:after="150" w:afterAutospacing="0" w:line="420" w:lineRule="atLeast"/>
        <w:ind w:left="0" w:right="0" w:firstLine="420"/>
        <w:jc w:val="both"/>
        <w:rPr>
          <w:sz w:val="27"/>
          <w:szCs w:val="27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活动当天，该街道在韩城中心学校开展了地震来临时的紧急避险，学生在演练中学习应急避险常识，掌握逃生的方式方法，学生们还参观了应急避险宣传展板，现场学习氛围十分浓厚。</w:t>
      </w:r>
    </w:p>
    <w:p>
      <w:pPr>
        <w:pStyle w:val="3"/>
        <w:keepNext w:val="0"/>
        <w:keepLines w:val="0"/>
        <w:widowControl/>
        <w:suppressLineNumbers w:val="0"/>
        <w:wordWrap w:val="0"/>
        <w:spacing w:before="150" w:beforeAutospacing="0" w:after="150" w:afterAutospacing="0" w:line="420" w:lineRule="atLeast"/>
        <w:ind w:left="0" w:right="0" w:firstLine="420"/>
        <w:jc w:val="both"/>
        <w:rPr>
          <w:sz w:val="27"/>
          <w:szCs w:val="27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通过此次宣传活动，进一步增强了辖区居民“人人讲安全、个个会应急”的自我防护意识，强化了居民的防灾减灾意识和避险自救能力，在辖区内营造了共同参与防灾减灾的良好氛围。下一步，韩城街道将继续提升防灾减灾应急救援能力，把应急管理各项工作融入日常、注重经常、着眼平常，聚焦聚力居民的“急难愁盼”，在“细小微精”需求上做足功夫，进一步提升居民的归属感、获得感和幸福感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yMTYzYTE2YjM2ZGI5ZjFjNzcyZjgzNmNmYzNmMmIifQ=="/>
  </w:docVars>
  <w:rsids>
    <w:rsidRoot w:val="583E3881"/>
    <w:rsid w:val="17651516"/>
    <w:rsid w:val="583E3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eastAsia="仿宋_GB2312" w:cs="仿宋_GB2312" w:asciiTheme="minorHAnsi" w:hAnsiTheme="minorHAnsi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spacing w:after="120" w:afterLines="0" w:afterAutospacing="0"/>
    </w:p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2024-05-31T00:28:00Z</dcterms:created>
  <dc:creator>Administrator</dc:creator>
  <cp:lastModifiedBy>Administrator</cp:lastModifiedBy>
  <dcterms:modified xsi:type="dcterms:W3CDTF">2024-05-31T00:32:30Z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DEE4CFF6EB644F88A7EE32E1E83E5D22_11</vt:lpwstr>
  </property>
</Properties>
</file>