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650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1130935</wp:posOffset>
                </wp:positionH>
                <wp:positionV relativeFrom="page">
                  <wp:posOffset>1609090</wp:posOffset>
                </wp:positionV>
                <wp:extent cx="5303520" cy="7540625"/>
                <wp:effectExtent l="0" t="0" r="0" b="0"/>
                <wp:wrapNone/>
                <wp:docPr id="1610" name="文本框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754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140" o:spid="_x0000_s1026" o:spt="202" type="#_x0000_t202" style="position:absolute;left:0pt;margin-left:89.05pt;margin-top:126.7pt;height:593.75pt;width:417.6pt;mso-position-horizontal-relative:page;mso-position-vertical-relative:page;z-index:251660288;mso-width-relative:page;mso-height-relative:page;" filled="f" stroked="f" coordsize="21600,21600" o:gfxdata="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WJoxfbAAAADQEAAA8AAAAAAAAAAQAgAAAAIgAAAGRycy9kb3ducmV2Lnht&#10;bFBLAQIUABQAAAAIAIdO4kBefxGdvQEAAHk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  <w:r>
        <w:t>企业职工基本养老保险参保人员退休办理表</w:t>
      </w:r>
    </w:p>
    <w:p>
      <w:pPr>
        <w:tabs>
          <w:tab w:val="left" w:pos="6007"/>
        </w:tabs>
        <w:spacing w:before="156"/>
        <w:ind w:left="700" w:right="0" w:firstLine="0"/>
        <w:jc w:val="left"/>
        <w:rPr>
          <w:rFonts w:hint="eastAsia" w:ascii="宋体" w:eastAsia="宋体"/>
          <w:sz w:val="24"/>
        </w:rPr>
      </w:pPr>
      <w:r>
        <w:rPr>
          <w:rFonts w:hint="eastAsia" w:ascii="宋体" w:eastAsia="宋体"/>
          <w:sz w:val="24"/>
        </w:rPr>
        <w:t>单位简称：</w:t>
      </w:r>
      <w:r>
        <w:rPr>
          <w:rFonts w:hint="eastAsia" w:ascii="宋体" w:eastAsia="宋体"/>
          <w:sz w:val="24"/>
        </w:rPr>
        <w:tab/>
      </w:r>
      <w:r>
        <w:rPr>
          <w:rFonts w:hint="eastAsia" w:ascii="宋体" w:eastAsia="宋体"/>
          <w:sz w:val="24"/>
        </w:rPr>
        <w:t>单位编码：</w:t>
      </w:r>
    </w:p>
    <w:tbl>
      <w:tblPr>
        <w:tblStyle w:val="11"/>
        <w:tblpPr w:leftFromText="180" w:rightFromText="180" w:vertAnchor="text" w:horzAnchor="page" w:tblpX="1512" w:tblpY="13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"/>
        <w:gridCol w:w="2106"/>
        <w:gridCol w:w="999"/>
        <w:gridCol w:w="649"/>
        <w:gridCol w:w="1881"/>
        <w:gridCol w:w="16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75" w:type="dxa"/>
          </w:tcPr>
          <w:p>
            <w:pPr>
              <w:pStyle w:val="15"/>
              <w:spacing w:before="70"/>
              <w:ind w:left="93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姓 名</w:t>
            </w:r>
          </w:p>
        </w:tc>
        <w:tc>
          <w:tcPr>
            <w:tcW w:w="2106" w:type="dxa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</w:tcPr>
          <w:p>
            <w:pPr>
              <w:pStyle w:val="15"/>
              <w:spacing w:before="70"/>
              <w:ind w:left="1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身份证号</w:t>
            </w:r>
          </w:p>
        </w:tc>
        <w:tc>
          <w:tcPr>
            <w:tcW w:w="2530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  <w:vMerge w:val="restart"/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12"/>
              <w:rPr>
                <w:rFonts w:ascii="仿宋_GB2312"/>
                <w:sz w:val="18"/>
              </w:rPr>
            </w:pPr>
          </w:p>
          <w:p>
            <w:pPr>
              <w:pStyle w:val="15"/>
              <w:ind w:left="584" w:right="576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照片</w:t>
            </w:r>
          </w:p>
          <w:p>
            <w:pPr>
              <w:pStyle w:val="15"/>
              <w:spacing w:before="5"/>
              <w:rPr>
                <w:rFonts w:ascii="仿宋_GB2312"/>
                <w:sz w:val="14"/>
              </w:rPr>
            </w:pPr>
          </w:p>
          <w:p>
            <w:pPr>
              <w:pStyle w:val="15"/>
              <w:ind w:left="-119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w w:val="100"/>
                <w:sz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075" w:type="dxa"/>
          </w:tcPr>
          <w:p>
            <w:pPr>
              <w:pStyle w:val="15"/>
              <w:spacing w:before="85"/>
              <w:ind w:left="93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性别</w:t>
            </w:r>
          </w:p>
        </w:tc>
        <w:tc>
          <w:tcPr>
            <w:tcW w:w="2106" w:type="dxa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48" w:type="dxa"/>
            <w:gridSpan w:val="2"/>
          </w:tcPr>
          <w:p>
            <w:pPr>
              <w:pStyle w:val="15"/>
              <w:spacing w:before="85"/>
              <w:ind w:left="592" w:right="585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民族</w:t>
            </w:r>
          </w:p>
        </w:tc>
        <w:tc>
          <w:tcPr>
            <w:tcW w:w="1881" w:type="dxa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5" w:type="dxa"/>
          </w:tcPr>
          <w:p>
            <w:pPr>
              <w:pStyle w:val="15"/>
              <w:spacing w:before="99"/>
              <w:ind w:left="96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出生时间</w:t>
            </w:r>
          </w:p>
        </w:tc>
        <w:tc>
          <w:tcPr>
            <w:tcW w:w="2106" w:type="dxa"/>
          </w:tcPr>
          <w:p>
            <w:pPr>
              <w:pStyle w:val="15"/>
              <w:tabs>
                <w:tab w:val="left" w:pos="1574"/>
              </w:tabs>
              <w:spacing w:before="99"/>
              <w:ind w:left="837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</w:p>
        </w:tc>
        <w:tc>
          <w:tcPr>
            <w:tcW w:w="1648" w:type="dxa"/>
            <w:gridSpan w:val="2"/>
          </w:tcPr>
          <w:p>
            <w:pPr>
              <w:pStyle w:val="15"/>
              <w:spacing w:before="99"/>
              <w:ind w:left="191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参加工作时间</w:t>
            </w:r>
          </w:p>
        </w:tc>
        <w:tc>
          <w:tcPr>
            <w:tcW w:w="1881" w:type="dxa"/>
          </w:tcPr>
          <w:p>
            <w:pPr>
              <w:pStyle w:val="15"/>
              <w:tabs>
                <w:tab w:val="left" w:pos="1622"/>
              </w:tabs>
              <w:spacing w:before="99"/>
              <w:ind w:left="782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</w:p>
        </w:tc>
        <w:tc>
          <w:tcPr>
            <w:tcW w:w="16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75" w:type="dxa"/>
            <w:vMerge w:val="restart"/>
          </w:tcPr>
          <w:p>
            <w:pPr>
              <w:pStyle w:val="15"/>
              <w:spacing w:before="11"/>
              <w:rPr>
                <w:rFonts w:ascii="仿宋_GB2312"/>
                <w:sz w:val="26"/>
              </w:rPr>
            </w:pPr>
          </w:p>
          <w:p>
            <w:pPr>
              <w:pStyle w:val="15"/>
              <w:ind w:left="115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退休依据</w:t>
            </w:r>
          </w:p>
        </w:tc>
        <w:tc>
          <w:tcPr>
            <w:tcW w:w="5635" w:type="dxa"/>
            <w:gridSpan w:val="4"/>
          </w:tcPr>
          <w:p>
            <w:pPr>
              <w:pStyle w:val="15"/>
              <w:tabs>
                <w:tab w:val="left" w:pos="4256"/>
                <w:tab w:val="left" w:pos="4884"/>
              </w:tabs>
              <w:spacing w:before="130"/>
              <w:ind w:left="9"/>
              <w:rPr>
                <w:rFonts w:hint="eastAsia" w:ascii="仿宋_GB2312" w:eastAsia="仿宋_GB2312"/>
                <w:sz w:val="21"/>
              </w:rPr>
            </w:pPr>
            <w:r>
              <w:rPr>
                <w:rFonts w:ascii="Times New Roman" w:eastAsia="Times New Roman"/>
                <w:position w:val="1"/>
                <w:sz w:val="21"/>
              </w:rPr>
              <w:t xml:space="preserve">1. </w:t>
            </w:r>
            <w:r>
              <w:rPr>
                <w:rFonts w:ascii="Times New Roman" w:eastAsia="Times New Roman"/>
                <w:spacing w:val="5"/>
                <w:position w:val="1"/>
                <w:sz w:val="21"/>
              </w:rPr>
              <w:t xml:space="preserve"> 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符</w:t>
            </w:r>
            <w:r>
              <w:rPr>
                <w:rFonts w:hint="eastAsia" w:ascii="仿宋_GB2312" w:eastAsia="仿宋_GB2312"/>
                <w:sz w:val="21"/>
              </w:rPr>
              <w:t>合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国</w:t>
            </w:r>
            <w:r>
              <w:rPr>
                <w:rFonts w:hint="eastAsia" w:ascii="仿宋_GB2312" w:eastAsia="仿宋_GB2312"/>
                <w:sz w:val="21"/>
              </w:rPr>
              <w:t>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院</w:t>
            </w:r>
            <w:r>
              <w:rPr>
                <w:rFonts w:hint="eastAsia" w:ascii="仿宋_GB2312" w:eastAsia="仿宋_GB2312"/>
                <w:sz w:val="21"/>
              </w:rPr>
              <w:t>国</w:t>
            </w:r>
            <w:r>
              <w:rPr>
                <w:rFonts w:hint="eastAsia" w:ascii="仿宋_GB2312" w:eastAsia="仿宋_GB2312"/>
                <w:spacing w:val="-32"/>
                <w:sz w:val="21"/>
              </w:rPr>
              <w:t>发</w:t>
            </w:r>
            <w:r>
              <w:rPr>
                <w:rFonts w:hint="eastAsia" w:ascii="仿宋_GB2312" w:eastAsia="仿宋_GB2312"/>
                <w:sz w:val="21"/>
              </w:rPr>
              <w:t>〔</w:t>
            </w:r>
            <w:r>
              <w:rPr>
                <w:rFonts w:ascii="Times New Roman" w:eastAsia="Times New Roman"/>
                <w:position w:val="1"/>
                <w:sz w:val="21"/>
              </w:rPr>
              <w:t>1978</w:t>
            </w:r>
            <w:r>
              <w:rPr>
                <w:rFonts w:hint="eastAsia" w:ascii="仿宋_GB2312" w:eastAsia="仿宋_GB2312"/>
                <w:spacing w:val="-32"/>
                <w:sz w:val="21"/>
              </w:rPr>
              <w:t>〕</w:t>
            </w:r>
            <w:r>
              <w:rPr>
                <w:rFonts w:ascii="Times New Roman" w:eastAsia="Times New Roman"/>
                <w:position w:val="1"/>
                <w:sz w:val="21"/>
              </w:rPr>
              <w:t xml:space="preserve">104 </w:t>
            </w:r>
            <w:r>
              <w:rPr>
                <w:rFonts w:hint="eastAsia" w:ascii="仿宋_GB2312" w:eastAsia="仿宋_GB2312"/>
                <w:sz w:val="21"/>
              </w:rPr>
              <w:t>号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文</w:t>
            </w:r>
            <w:r>
              <w:rPr>
                <w:rFonts w:hint="eastAsia" w:ascii="仿宋_GB2312" w:eastAsia="仿宋_GB2312"/>
                <w:sz w:val="21"/>
              </w:rPr>
              <w:t>件第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条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项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规</w:t>
            </w:r>
            <w:r>
              <w:rPr>
                <w:rFonts w:hint="eastAsia" w:ascii="仿宋_GB2312" w:eastAsia="仿宋_GB2312"/>
                <w:sz w:val="21"/>
              </w:rPr>
              <w:t>定</w:t>
            </w:r>
          </w:p>
        </w:tc>
        <w:tc>
          <w:tcPr>
            <w:tcW w:w="16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4"/>
          </w:tcPr>
          <w:p>
            <w:pPr>
              <w:pStyle w:val="15"/>
              <w:spacing w:before="89"/>
              <w:ind w:left="9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2</w:t>
            </w:r>
          </w:p>
        </w:tc>
        <w:tc>
          <w:tcPr>
            <w:tcW w:w="16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075" w:type="dxa"/>
          </w:tcPr>
          <w:p>
            <w:pPr>
              <w:pStyle w:val="15"/>
              <w:spacing w:before="9"/>
              <w:rPr>
                <w:rFonts w:ascii="仿宋_GB2312"/>
                <w:sz w:val="16"/>
              </w:rPr>
            </w:pPr>
          </w:p>
          <w:p>
            <w:pPr>
              <w:pStyle w:val="15"/>
              <w:ind w:left="96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退休类别</w:t>
            </w:r>
          </w:p>
        </w:tc>
        <w:tc>
          <w:tcPr>
            <w:tcW w:w="7266" w:type="dxa"/>
            <w:gridSpan w:val="5"/>
          </w:tcPr>
          <w:p>
            <w:pPr>
              <w:pStyle w:val="15"/>
              <w:spacing w:before="9"/>
              <w:rPr>
                <w:rFonts w:ascii="仿宋_GB2312"/>
                <w:sz w:val="16"/>
              </w:rPr>
            </w:pPr>
          </w:p>
          <w:p>
            <w:pPr>
              <w:pStyle w:val="15"/>
              <w:ind w:left="9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正常退休（）、特殊工种提前退休（）、因病提前退休（）、其它（）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075" w:type="dxa"/>
            <w:vMerge w:val="restart"/>
          </w:tcPr>
          <w:p>
            <w:pPr>
              <w:pStyle w:val="15"/>
              <w:spacing w:before="6"/>
              <w:rPr>
                <w:rFonts w:ascii="仿宋_GB2312"/>
                <w:sz w:val="24"/>
              </w:rPr>
            </w:pPr>
          </w:p>
          <w:p>
            <w:pPr>
              <w:pStyle w:val="15"/>
              <w:spacing w:line="278" w:lineRule="auto"/>
              <w:ind w:left="323" w:right="105" w:hanging="209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特殊工种情况</w:t>
            </w:r>
          </w:p>
        </w:tc>
        <w:tc>
          <w:tcPr>
            <w:tcW w:w="3105" w:type="dxa"/>
            <w:gridSpan w:val="2"/>
          </w:tcPr>
          <w:p>
            <w:pPr>
              <w:pStyle w:val="15"/>
              <w:spacing w:before="83"/>
              <w:ind w:left="707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从事特殊工种名称</w:t>
            </w:r>
          </w:p>
        </w:tc>
        <w:tc>
          <w:tcPr>
            <w:tcW w:w="4161" w:type="dxa"/>
            <w:gridSpan w:val="3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2"/>
          </w:tcPr>
          <w:p>
            <w:pPr>
              <w:pStyle w:val="15"/>
              <w:spacing w:before="46"/>
              <w:ind w:left="707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特殊工种文件字号</w:t>
            </w:r>
          </w:p>
        </w:tc>
        <w:tc>
          <w:tcPr>
            <w:tcW w:w="4161" w:type="dxa"/>
            <w:gridSpan w:val="3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2"/>
          </w:tcPr>
          <w:p>
            <w:pPr>
              <w:pStyle w:val="15"/>
              <w:spacing w:before="63"/>
              <w:ind w:left="496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从事特殊工种累计时间</w:t>
            </w:r>
          </w:p>
        </w:tc>
        <w:tc>
          <w:tcPr>
            <w:tcW w:w="4161" w:type="dxa"/>
            <w:gridSpan w:val="3"/>
          </w:tcPr>
          <w:p>
            <w:pPr>
              <w:pStyle w:val="15"/>
              <w:tabs>
                <w:tab w:val="left" w:pos="737"/>
              </w:tabs>
              <w:spacing w:before="63"/>
              <w:ind w:right="23"/>
              <w:jc w:val="right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75" w:type="dxa"/>
          </w:tcPr>
          <w:p>
            <w:pPr>
              <w:pStyle w:val="15"/>
              <w:spacing w:before="37"/>
              <w:ind w:left="96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主要工作</w:t>
            </w:r>
          </w:p>
          <w:p>
            <w:pPr>
              <w:pStyle w:val="15"/>
              <w:spacing w:before="43"/>
              <w:ind w:left="93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简历</w:t>
            </w:r>
          </w:p>
        </w:tc>
        <w:tc>
          <w:tcPr>
            <w:tcW w:w="3105" w:type="dxa"/>
            <w:gridSpan w:val="2"/>
          </w:tcPr>
          <w:p>
            <w:pPr>
              <w:pStyle w:val="15"/>
              <w:rPr>
                <w:rFonts w:ascii="仿宋_GB2312"/>
                <w:sz w:val="15"/>
              </w:rPr>
            </w:pPr>
          </w:p>
          <w:p>
            <w:pPr>
              <w:pStyle w:val="15"/>
              <w:spacing w:before="1"/>
              <w:ind w:left="1109" w:right="1106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起止时间</w:t>
            </w:r>
          </w:p>
        </w:tc>
        <w:tc>
          <w:tcPr>
            <w:tcW w:w="2530" w:type="dxa"/>
            <w:gridSpan w:val="2"/>
          </w:tcPr>
          <w:p>
            <w:pPr>
              <w:pStyle w:val="15"/>
              <w:rPr>
                <w:rFonts w:ascii="仿宋_GB2312"/>
                <w:sz w:val="15"/>
              </w:rPr>
            </w:pPr>
          </w:p>
          <w:p>
            <w:pPr>
              <w:pStyle w:val="15"/>
              <w:spacing w:before="1"/>
              <w:ind w:left="84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工作单位</w:t>
            </w:r>
          </w:p>
        </w:tc>
        <w:tc>
          <w:tcPr>
            <w:tcW w:w="1631" w:type="dxa"/>
          </w:tcPr>
          <w:p>
            <w:pPr>
              <w:pStyle w:val="15"/>
              <w:rPr>
                <w:rFonts w:ascii="仿宋_GB2312"/>
                <w:sz w:val="15"/>
              </w:rPr>
            </w:pPr>
          </w:p>
          <w:p>
            <w:pPr>
              <w:pStyle w:val="15"/>
              <w:spacing w:before="1"/>
              <w:ind w:left="18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工种（职务）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075" w:type="dxa"/>
            <w:vMerge w:val="restart"/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133" w:line="278" w:lineRule="auto"/>
              <w:ind w:left="115" w:right="105" w:hanging="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视同缴费减少情况</w:t>
            </w:r>
          </w:p>
        </w:tc>
        <w:tc>
          <w:tcPr>
            <w:tcW w:w="3105" w:type="dxa"/>
            <w:gridSpan w:val="2"/>
          </w:tcPr>
          <w:p>
            <w:pPr>
              <w:pStyle w:val="15"/>
              <w:spacing w:before="85"/>
              <w:ind w:left="1109" w:right="1106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起止时间</w:t>
            </w:r>
          </w:p>
        </w:tc>
        <w:tc>
          <w:tcPr>
            <w:tcW w:w="2530" w:type="dxa"/>
            <w:gridSpan w:val="2"/>
          </w:tcPr>
          <w:p>
            <w:pPr>
              <w:pStyle w:val="15"/>
              <w:spacing w:before="85"/>
              <w:ind w:left="1036" w:right="1024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事由</w:t>
            </w:r>
          </w:p>
        </w:tc>
        <w:tc>
          <w:tcPr>
            <w:tcW w:w="1631" w:type="dxa"/>
          </w:tcPr>
          <w:p>
            <w:pPr>
              <w:pStyle w:val="15"/>
              <w:spacing w:before="85"/>
              <w:ind w:left="392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减少时间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2530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</w:tcPr>
          <w:p>
            <w:pPr>
              <w:pStyle w:val="15"/>
              <w:tabs>
                <w:tab w:val="left" w:pos="631"/>
              </w:tabs>
              <w:spacing w:before="99"/>
              <w:ind w:right="28"/>
              <w:jc w:val="right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2530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</w:tcPr>
          <w:p>
            <w:pPr>
              <w:pStyle w:val="15"/>
              <w:tabs>
                <w:tab w:val="left" w:pos="631"/>
              </w:tabs>
              <w:spacing w:before="85"/>
              <w:ind w:right="28"/>
              <w:jc w:val="right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075" w:type="dxa"/>
            <w:vMerge w:val="restart"/>
          </w:tcPr>
          <w:p>
            <w:pPr>
              <w:pStyle w:val="15"/>
              <w:spacing w:before="39" w:line="278" w:lineRule="auto"/>
              <w:ind w:left="115" w:right="105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pacing w:val="-5"/>
                <w:sz w:val="21"/>
              </w:rPr>
              <w:t>本人对基本信息相</w:t>
            </w:r>
            <w:r>
              <w:rPr>
                <w:rFonts w:hint="eastAsia" w:ascii="仿宋_GB2312" w:eastAsia="仿宋_GB2312"/>
                <w:sz w:val="21"/>
              </w:rPr>
              <w:t>关情</w:t>
            </w:r>
          </w:p>
          <w:p>
            <w:pPr>
              <w:pStyle w:val="15"/>
              <w:ind w:left="93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况确认</w:t>
            </w:r>
          </w:p>
        </w:tc>
        <w:tc>
          <w:tcPr>
            <w:tcW w:w="2106" w:type="dxa"/>
            <w:tcBorders>
              <w:bottom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tcBorders>
              <w:left w:val="nil"/>
              <w:bottom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3512" w:type="dxa"/>
            <w:gridSpan w:val="2"/>
            <w:tcBorders>
              <w:left w:val="nil"/>
              <w:bottom w:val="nil"/>
            </w:tcBorders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6"/>
              <w:rPr>
                <w:rFonts w:ascii="仿宋_GB2312"/>
                <w:sz w:val="27"/>
              </w:rPr>
            </w:pPr>
          </w:p>
          <w:p>
            <w:pPr>
              <w:pStyle w:val="15"/>
              <w:ind w:left="1493" w:right="1344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3512" w:type="dxa"/>
            <w:gridSpan w:val="2"/>
            <w:tcBorders>
              <w:top w:val="nil"/>
              <w:left w:val="nil"/>
            </w:tcBorders>
          </w:tcPr>
          <w:p>
            <w:pPr>
              <w:pStyle w:val="15"/>
              <w:tabs>
                <w:tab w:val="left" w:pos="1932"/>
                <w:tab w:val="left" w:pos="2352"/>
              </w:tabs>
              <w:spacing w:before="43"/>
              <w:ind w:left="1512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1075" w:type="dxa"/>
            <w:vMerge w:val="restart"/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2"/>
              <w:rPr>
                <w:rFonts w:ascii="仿宋_GB2312"/>
                <w:sz w:val="23"/>
              </w:rPr>
            </w:pPr>
          </w:p>
          <w:p>
            <w:pPr>
              <w:pStyle w:val="15"/>
              <w:spacing w:line="278" w:lineRule="auto"/>
              <w:ind w:left="115" w:right="105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pacing w:val="-5"/>
                <w:sz w:val="21"/>
              </w:rPr>
              <w:t>单位及主</w:t>
            </w:r>
            <w:r>
              <w:rPr>
                <w:rFonts w:hint="eastAsia" w:ascii="仿宋_GB2312" w:eastAsia="仿宋_GB2312"/>
                <w:sz w:val="21"/>
              </w:rPr>
              <w:t>管部门 意见</w:t>
            </w:r>
          </w:p>
        </w:tc>
        <w:tc>
          <w:tcPr>
            <w:tcW w:w="7266" w:type="dxa"/>
            <w:gridSpan w:val="5"/>
            <w:tcBorders>
              <w:bottom w:val="nil"/>
            </w:tcBorders>
          </w:tcPr>
          <w:p>
            <w:pPr>
              <w:pStyle w:val="15"/>
              <w:spacing w:before="3"/>
              <w:rPr>
                <w:rFonts w:ascii="仿宋_GB2312"/>
                <w:sz w:val="26"/>
              </w:rPr>
            </w:pPr>
          </w:p>
          <w:p>
            <w:pPr>
              <w:pStyle w:val="15"/>
              <w:tabs>
                <w:tab w:val="left" w:pos="3686"/>
                <w:tab w:val="left" w:pos="4210"/>
                <w:tab w:val="left" w:pos="4736"/>
                <w:tab w:val="left" w:pos="5578"/>
                <w:tab w:val="left" w:pos="6101"/>
                <w:tab w:val="left" w:pos="6627"/>
              </w:tabs>
              <w:spacing w:before="1" w:line="278" w:lineRule="auto"/>
              <w:ind w:left="9" w:right="98" w:firstLine="945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志</w:t>
            </w:r>
            <w:r>
              <w:rPr>
                <w:rFonts w:hint="eastAsia" w:ascii="仿宋_GB2312" w:eastAsia="仿宋_GB2312"/>
                <w:sz w:val="21"/>
              </w:rPr>
              <w:t>基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本</w:t>
            </w:r>
            <w:r>
              <w:rPr>
                <w:rFonts w:hint="eastAsia" w:ascii="仿宋_GB2312" w:eastAsia="仿宋_GB2312"/>
                <w:sz w:val="21"/>
              </w:rPr>
              <w:t>情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况已</w:t>
            </w:r>
            <w:r>
              <w:rPr>
                <w:rFonts w:hint="eastAsia" w:ascii="仿宋_GB2312" w:eastAsia="仿宋_GB2312"/>
                <w:sz w:val="21"/>
              </w:rPr>
              <w:t>按规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定</w:t>
            </w:r>
            <w:r>
              <w:rPr>
                <w:rFonts w:hint="eastAsia" w:ascii="仿宋_GB2312" w:eastAsia="仿宋_GB2312"/>
                <w:sz w:val="21"/>
              </w:rPr>
              <w:t>于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日至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日进行了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公</w:t>
            </w:r>
            <w:r>
              <w:rPr>
                <w:rFonts w:hint="eastAsia" w:ascii="仿宋_GB2312" w:eastAsia="仿宋_GB2312"/>
                <w:sz w:val="21"/>
              </w:rPr>
              <w:t>示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，</w:t>
            </w:r>
            <w:r>
              <w:rPr>
                <w:rFonts w:hint="eastAsia" w:ascii="仿宋_GB2312" w:eastAsia="仿宋_GB2312"/>
                <w:sz w:val="21"/>
              </w:rPr>
              <w:t>公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示</w:t>
            </w:r>
            <w:r>
              <w:rPr>
                <w:rFonts w:hint="eastAsia" w:ascii="仿宋_GB2312" w:eastAsia="仿宋_GB2312"/>
                <w:sz w:val="21"/>
              </w:rPr>
              <w:t>期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未</w:t>
            </w:r>
            <w:r>
              <w:rPr>
                <w:rFonts w:hint="eastAsia" w:ascii="仿宋_GB2312" w:eastAsia="仿宋_GB2312"/>
                <w:sz w:val="21"/>
              </w:rPr>
              <w:t>有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异</w:t>
            </w:r>
            <w:r>
              <w:rPr>
                <w:rFonts w:hint="eastAsia" w:ascii="仿宋_GB2312" w:eastAsia="仿宋_GB2312"/>
                <w:sz w:val="21"/>
              </w:rPr>
              <w:t>议。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经</w:t>
            </w:r>
            <w:r>
              <w:rPr>
                <w:rFonts w:hint="eastAsia" w:ascii="仿宋_GB2312" w:eastAsia="仿宋_GB2312"/>
                <w:sz w:val="21"/>
              </w:rPr>
              <w:t>初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步</w:t>
            </w:r>
            <w:r>
              <w:rPr>
                <w:rFonts w:hint="eastAsia" w:ascii="仿宋_GB2312" w:eastAsia="仿宋_GB2312"/>
                <w:sz w:val="21"/>
              </w:rPr>
              <w:t>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核</w:t>
            </w:r>
            <w:r>
              <w:rPr>
                <w:rFonts w:hint="eastAsia" w:ascii="仿宋_GB2312" w:eastAsia="仿宋_GB2312"/>
                <w:sz w:val="21"/>
              </w:rPr>
              <w:t>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该</w:t>
            </w:r>
            <w:r>
              <w:rPr>
                <w:rFonts w:hint="eastAsia" w:ascii="仿宋_GB2312" w:eastAsia="仿宋_GB2312"/>
                <w:sz w:val="21"/>
              </w:rPr>
              <w:t>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志</w:t>
            </w:r>
            <w:r>
              <w:rPr>
                <w:rFonts w:hint="eastAsia" w:ascii="仿宋_GB2312" w:eastAsia="仿宋_GB2312"/>
                <w:sz w:val="21"/>
              </w:rPr>
              <w:t>符合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退</w:t>
            </w:r>
            <w:r>
              <w:rPr>
                <w:rFonts w:hint="eastAsia" w:ascii="仿宋_GB2312" w:eastAsia="仿宋_GB2312"/>
                <w:sz w:val="21"/>
              </w:rPr>
              <w:t>休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条</w:t>
            </w:r>
            <w:r>
              <w:rPr>
                <w:rFonts w:hint="eastAsia" w:ascii="仿宋_GB2312" w:eastAsia="仿宋_GB2312"/>
                <w:sz w:val="21"/>
              </w:rPr>
              <w:t>件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，</w:t>
            </w:r>
            <w:r>
              <w:rPr>
                <w:rFonts w:hint="eastAsia" w:ascii="仿宋_GB2312" w:eastAsia="仿宋_GB2312"/>
                <w:sz w:val="21"/>
              </w:rPr>
              <w:t>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意</w:t>
            </w:r>
            <w:r>
              <w:rPr>
                <w:rFonts w:hint="eastAsia" w:ascii="仿宋_GB2312" w:eastAsia="仿宋_GB2312"/>
                <w:sz w:val="21"/>
              </w:rPr>
              <w:t>退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休</w:t>
            </w:r>
            <w:r>
              <w:rPr>
                <w:rFonts w:hint="eastAsia" w:ascii="仿宋_GB2312" w:eastAsia="仿宋_GB2312"/>
                <w:sz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66" w:type="dxa"/>
            <w:gridSpan w:val="5"/>
            <w:tcBorders>
              <w:top w:val="nil"/>
              <w:bottom w:val="nil"/>
            </w:tcBorders>
          </w:tcPr>
          <w:p>
            <w:pPr>
              <w:pStyle w:val="15"/>
              <w:spacing w:before="4"/>
              <w:rPr>
                <w:rFonts w:ascii="仿宋_GB2312"/>
                <w:sz w:val="15"/>
              </w:rPr>
            </w:pPr>
          </w:p>
          <w:p>
            <w:pPr>
              <w:pStyle w:val="15"/>
              <w:tabs>
                <w:tab w:val="left" w:pos="2525"/>
                <w:tab w:val="left" w:pos="5782"/>
              </w:tabs>
              <w:ind w:left="21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经办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呈报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单</w:t>
            </w:r>
            <w:r>
              <w:rPr>
                <w:rFonts w:hint="eastAsia" w:ascii="仿宋_GB2312" w:eastAsia="仿宋_GB2312"/>
                <w:sz w:val="21"/>
              </w:rPr>
              <w:t>位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盖</w:t>
            </w:r>
            <w:r>
              <w:rPr>
                <w:rFonts w:hint="eastAsia" w:ascii="仿宋_GB2312" w:eastAsia="仿宋_GB2312"/>
                <w:sz w:val="21"/>
              </w:rPr>
              <w:t>章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主</w:t>
            </w:r>
            <w:r>
              <w:rPr>
                <w:rFonts w:hint="eastAsia" w:ascii="仿宋_GB2312" w:eastAsia="仿宋_GB2312"/>
                <w:sz w:val="21"/>
              </w:rPr>
              <w:t>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部</w:t>
            </w:r>
            <w:r>
              <w:rPr>
                <w:rFonts w:hint="eastAsia" w:ascii="仿宋_GB2312" w:eastAsia="仿宋_GB2312"/>
                <w:sz w:val="21"/>
              </w:rPr>
              <w:t>门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盖</w:t>
            </w:r>
            <w:r>
              <w:rPr>
                <w:rFonts w:hint="eastAsia" w:ascii="仿宋_GB2312" w:eastAsia="仿宋_GB2312"/>
                <w:sz w:val="21"/>
              </w:rPr>
              <w:t>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5160" w:type="dxa"/>
            <w:gridSpan w:val="4"/>
            <w:tcBorders>
              <w:top w:val="nil"/>
              <w:left w:val="nil"/>
            </w:tcBorders>
          </w:tcPr>
          <w:p>
            <w:pPr>
              <w:pStyle w:val="15"/>
              <w:tabs>
                <w:tab w:val="left" w:pos="1165"/>
                <w:tab w:val="left" w:pos="1585"/>
                <w:tab w:val="left" w:pos="4000"/>
                <w:tab w:val="left" w:pos="4421"/>
                <w:tab w:val="left" w:pos="4841"/>
              </w:tabs>
              <w:spacing w:before="48"/>
              <w:ind w:left="745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075" w:type="dxa"/>
            <w:vMerge w:val="restart"/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6"/>
              <w:rPr>
                <w:rFonts w:ascii="仿宋_GB2312"/>
                <w:sz w:val="27"/>
              </w:rPr>
            </w:pPr>
          </w:p>
          <w:p>
            <w:pPr>
              <w:pStyle w:val="15"/>
              <w:spacing w:line="278" w:lineRule="auto"/>
              <w:ind w:left="218" w:right="52" w:hanging="51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社会保障局意见</w:t>
            </w:r>
          </w:p>
        </w:tc>
        <w:tc>
          <w:tcPr>
            <w:tcW w:w="7266" w:type="dxa"/>
            <w:gridSpan w:val="5"/>
            <w:tcBorders>
              <w:bottom w:val="nil"/>
            </w:tcBorders>
          </w:tcPr>
          <w:p>
            <w:pPr>
              <w:pStyle w:val="15"/>
              <w:spacing w:before="3"/>
              <w:rPr>
                <w:rFonts w:ascii="仿宋_GB2312"/>
                <w:sz w:val="26"/>
              </w:rPr>
            </w:pPr>
          </w:p>
          <w:p>
            <w:pPr>
              <w:pStyle w:val="15"/>
              <w:tabs>
                <w:tab w:val="left" w:pos="2626"/>
                <w:tab w:val="left" w:pos="3151"/>
              </w:tabs>
              <w:spacing w:before="1" w:line="278" w:lineRule="auto"/>
              <w:ind w:left="9" w:right="11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经核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定</w:t>
            </w:r>
            <w:r>
              <w:rPr>
                <w:rFonts w:hint="eastAsia" w:ascii="仿宋_GB2312" w:eastAsia="仿宋_GB2312"/>
                <w:spacing w:val="-13"/>
                <w:sz w:val="21"/>
              </w:rPr>
              <w:t>，</w:t>
            </w:r>
            <w:r>
              <w:rPr>
                <w:rFonts w:hint="eastAsia" w:ascii="仿宋_GB2312" w:eastAsia="仿宋_GB2312"/>
                <w:sz w:val="21"/>
              </w:rPr>
              <w:t>该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参</w:t>
            </w:r>
            <w:r>
              <w:rPr>
                <w:rFonts w:hint="eastAsia" w:ascii="仿宋_GB2312" w:eastAsia="仿宋_GB2312"/>
                <w:sz w:val="21"/>
              </w:rPr>
              <w:t>保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员于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>符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合</w:t>
            </w:r>
            <w:r>
              <w:rPr>
                <w:rFonts w:hint="eastAsia" w:ascii="仿宋_GB2312" w:eastAsia="仿宋_GB2312"/>
                <w:sz w:val="21"/>
              </w:rPr>
              <w:t>企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业</w:t>
            </w:r>
            <w:r>
              <w:rPr>
                <w:rFonts w:hint="eastAsia" w:ascii="仿宋_GB2312" w:eastAsia="仿宋_GB2312"/>
                <w:sz w:val="21"/>
              </w:rPr>
              <w:t>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工基</w:t>
            </w:r>
            <w:r>
              <w:rPr>
                <w:rFonts w:hint="eastAsia" w:ascii="仿宋_GB2312" w:eastAsia="仿宋_GB2312"/>
                <w:sz w:val="21"/>
              </w:rPr>
              <w:t>本养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老</w:t>
            </w:r>
            <w:r>
              <w:rPr>
                <w:rFonts w:hint="eastAsia" w:ascii="仿宋_GB2312" w:eastAsia="仿宋_GB2312"/>
                <w:sz w:val="21"/>
              </w:rPr>
              <w:t>保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险</w:t>
            </w:r>
            <w:r>
              <w:rPr>
                <w:rFonts w:hint="eastAsia" w:ascii="仿宋_GB2312" w:eastAsia="仿宋_GB2312"/>
                <w:sz w:val="21"/>
              </w:rPr>
              <w:t>退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休</w:t>
            </w:r>
            <w:r>
              <w:rPr>
                <w:rFonts w:hint="eastAsia" w:ascii="仿宋_GB2312" w:eastAsia="仿宋_GB2312"/>
                <w:sz w:val="21"/>
              </w:rPr>
              <w:t>办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理</w:t>
            </w:r>
            <w:r>
              <w:rPr>
                <w:rFonts w:hint="eastAsia" w:ascii="仿宋_GB2312" w:eastAsia="仿宋_GB2312"/>
                <w:sz w:val="21"/>
              </w:rPr>
              <w:t>条</w:t>
            </w:r>
            <w:r>
              <w:rPr>
                <w:rFonts w:hint="eastAsia" w:ascii="仿宋_GB2312" w:eastAsia="仿宋_GB2312"/>
                <w:spacing w:val="-11"/>
                <w:sz w:val="21"/>
              </w:rPr>
              <w:t>件</w:t>
            </w:r>
            <w:r>
              <w:rPr>
                <w:rFonts w:hint="eastAsia" w:ascii="仿宋_GB2312" w:eastAsia="仿宋_GB2312"/>
                <w:sz w:val="21"/>
              </w:rPr>
              <w:t>从次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>起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领</w:t>
            </w:r>
            <w:r>
              <w:rPr>
                <w:rFonts w:hint="eastAsia" w:ascii="仿宋_GB2312" w:eastAsia="仿宋_GB2312"/>
                <w:sz w:val="21"/>
              </w:rPr>
              <w:t>取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基</w:t>
            </w:r>
            <w:r>
              <w:rPr>
                <w:rFonts w:hint="eastAsia" w:ascii="仿宋_GB2312" w:eastAsia="仿宋_GB2312"/>
                <w:sz w:val="21"/>
              </w:rPr>
              <w:t>本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养</w:t>
            </w:r>
            <w:r>
              <w:rPr>
                <w:rFonts w:hint="eastAsia" w:ascii="仿宋_GB2312" w:eastAsia="仿宋_GB2312"/>
                <w:sz w:val="21"/>
              </w:rPr>
              <w:t>老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金</w:t>
            </w:r>
            <w:r>
              <w:rPr>
                <w:rFonts w:hint="eastAsia" w:ascii="仿宋_GB2312" w:eastAsia="仿宋_GB2312"/>
                <w:sz w:val="21"/>
              </w:rPr>
              <w:t>（或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一</w:t>
            </w:r>
            <w:r>
              <w:rPr>
                <w:rFonts w:hint="eastAsia" w:ascii="仿宋_GB2312" w:eastAsia="仿宋_GB2312"/>
                <w:sz w:val="21"/>
              </w:rPr>
              <w:t>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性</w:t>
            </w:r>
            <w:r>
              <w:rPr>
                <w:rFonts w:hint="eastAsia" w:ascii="仿宋_GB2312" w:eastAsia="仿宋_GB2312"/>
                <w:sz w:val="21"/>
              </w:rPr>
              <w:t>支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付</w:t>
            </w:r>
            <w:r>
              <w:rPr>
                <w:rFonts w:hint="eastAsia" w:ascii="仿宋_GB2312" w:eastAsia="仿宋_GB2312"/>
                <w:sz w:val="21"/>
              </w:rPr>
              <w:t>待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遇</w:t>
            </w:r>
            <w:r>
              <w:rPr>
                <w:rFonts w:hint="eastAsia" w:ascii="仿宋_GB2312" w:eastAsia="仿宋_GB2312"/>
                <w:sz w:val="21"/>
              </w:rPr>
              <w:t>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终</w:t>
            </w:r>
            <w:r>
              <w:rPr>
                <w:rFonts w:hint="eastAsia" w:ascii="仿宋_GB2312" w:eastAsia="仿宋_GB2312"/>
                <w:sz w:val="21"/>
              </w:rPr>
              <w:t>止基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本</w:t>
            </w:r>
            <w:r>
              <w:rPr>
                <w:rFonts w:hint="eastAsia" w:ascii="仿宋_GB2312" w:eastAsia="仿宋_GB2312"/>
                <w:sz w:val="21"/>
              </w:rPr>
              <w:t>养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老</w:t>
            </w:r>
            <w:r>
              <w:rPr>
                <w:rFonts w:hint="eastAsia" w:ascii="仿宋_GB2312" w:eastAsia="仿宋_GB2312"/>
                <w:sz w:val="21"/>
              </w:rPr>
              <w:t>保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险</w:t>
            </w:r>
            <w:r>
              <w:rPr>
                <w:rFonts w:hint="eastAsia" w:ascii="仿宋_GB2312" w:eastAsia="仿宋_GB2312"/>
                <w:sz w:val="21"/>
              </w:rPr>
              <w:t>关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系</w:t>
            </w:r>
            <w:r>
              <w:rPr>
                <w:rFonts w:hint="eastAsia" w:ascii="仿宋_GB2312" w:eastAsia="仿宋_GB2312"/>
                <w:sz w:val="21"/>
              </w:rPr>
              <w:t>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66" w:type="dxa"/>
            <w:gridSpan w:val="5"/>
            <w:tcBorders>
              <w:top w:val="nil"/>
              <w:bottom w:val="nil"/>
            </w:tcBorders>
          </w:tcPr>
          <w:p>
            <w:pPr>
              <w:pStyle w:val="15"/>
              <w:spacing w:before="7"/>
              <w:rPr>
                <w:rFonts w:ascii="仿宋_GB2312"/>
                <w:sz w:val="14"/>
              </w:rPr>
            </w:pPr>
          </w:p>
          <w:p>
            <w:pPr>
              <w:pStyle w:val="15"/>
              <w:tabs>
                <w:tab w:val="left" w:pos="5050"/>
              </w:tabs>
              <w:ind w:left="326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pacing w:val="-3"/>
                <w:sz w:val="21"/>
              </w:rPr>
              <w:t>经</w:t>
            </w:r>
            <w:r>
              <w:rPr>
                <w:rFonts w:hint="eastAsia" w:ascii="仿宋_GB2312" w:eastAsia="仿宋_GB2312"/>
                <w:sz w:val="21"/>
              </w:rPr>
              <w:t>办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业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务</w:t>
            </w:r>
            <w:r>
              <w:rPr>
                <w:rFonts w:hint="eastAsia" w:ascii="仿宋_GB2312" w:eastAsia="仿宋_GB2312"/>
                <w:sz w:val="21"/>
              </w:rPr>
              <w:t>专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用</w:t>
            </w:r>
            <w:r>
              <w:rPr>
                <w:rFonts w:hint="eastAsia" w:ascii="仿宋_GB2312" w:eastAsia="仿宋_GB2312"/>
                <w:sz w:val="21"/>
              </w:rPr>
              <w:t>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  <w:tcBorders>
              <w:top w:val="nil"/>
              <w:left w:val="nil"/>
            </w:tcBorders>
          </w:tcPr>
          <w:p>
            <w:pPr>
              <w:pStyle w:val="15"/>
              <w:spacing w:before="7"/>
              <w:rPr>
                <w:rFonts w:ascii="仿宋_GB2312"/>
                <w:sz w:val="16"/>
              </w:rPr>
            </w:pPr>
          </w:p>
          <w:p>
            <w:pPr>
              <w:pStyle w:val="15"/>
              <w:tabs>
                <w:tab w:val="left" w:pos="442"/>
                <w:tab w:val="left" w:pos="966"/>
              </w:tabs>
              <w:ind w:left="2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</w:tc>
      </w:tr>
    </w:tbl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spacing w:before="6"/>
        <w:rPr>
          <w:rFonts w:ascii="宋体"/>
          <w:sz w:val="31"/>
        </w:rPr>
      </w:pPr>
    </w:p>
    <w:p>
      <w:pPr>
        <w:spacing w:before="0"/>
        <w:ind w:left="0" w:right="690" w:firstLine="0"/>
        <w:jc w:val="right"/>
        <w:rPr>
          <w:rFonts w:hint="eastAsia" w:ascii="楷体_GB2312" w:eastAsia="楷体_GB2312"/>
        </w:rPr>
      </w:pPr>
      <w:r>
        <w:rPr>
          <w:w w:val="100"/>
          <w:sz w:val="21"/>
        </w:rPr>
        <w:t>，</w:t>
      </w:r>
    </w:p>
    <w:sectPr>
      <w:footerReference r:id="rId5" w:type="default"/>
      <w:pgSz w:w="11910" w:h="16840"/>
      <w:pgMar w:top="1380" w:right="1450" w:bottom="1240" w:left="1440" w:header="0" w:footer="105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3648710</wp:posOffset>
              </wp:positionH>
              <wp:positionV relativeFrom="page">
                <wp:posOffset>9884410</wp:posOffset>
              </wp:positionV>
              <wp:extent cx="263525" cy="139700"/>
              <wp:effectExtent l="0" t="0" r="0" b="0"/>
              <wp:wrapNone/>
              <wp:docPr id="2369" name="文本框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193" w:lineRule="exact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1" o:spid="_x0000_s1026" o:spt="202" type="#_x0000_t202" style="position:absolute;left:0pt;margin-left:287.3pt;margin-top:778.3pt;height:11pt;width:20.75pt;mso-position-horizontal-relative:page;mso-position-vertical-relative:page;z-index:-251657216;mso-width-relative:page;mso-height-relative:page;" filled="f" stroked="f" coordsize="21600,21600" o:gfxdata="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XoY1V2gAAAA0BAAAPAAAAAAAAAAEAIAAAACIAAABkcnMvZG93bnJldi54&#10;bWxQSwECFAAUAAAACACHTuJA9GqvtL8BAAB1AwAADgAAAAAAAAABACAAAAAp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193" w:lineRule="exact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-</w:t>
                    </w:r>
                    <w:r>
                      <w:rPr>
                        <w:rFonts w:ascii="Arial"/>
                        <w:spacing w:val="-2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00000000"/>
    <w:rsid w:val="1C2F1957"/>
    <w:rsid w:val="31D13B19"/>
    <w:rsid w:val="4DE06899"/>
    <w:rsid w:val="4E5E36A1"/>
    <w:rsid w:val="6ECE1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3,4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2"/>
      <w:ind w:right="76"/>
      <w:jc w:val="center"/>
      <w:outlineLvl w:val="1"/>
    </w:pPr>
    <w:rPr>
      <w:rFonts w:ascii="宋体" w:hAnsi="宋体" w:eastAsia="宋体" w:cs="宋体"/>
      <w:sz w:val="52"/>
      <w:szCs w:val="5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55"/>
      <w:ind w:left="1372" w:right="1393" w:hanging="1681"/>
      <w:outlineLvl w:val="2"/>
    </w:pPr>
    <w:rPr>
      <w:rFonts w:ascii="宋体" w:hAnsi="宋体" w:eastAsia="宋体" w:cs="宋体"/>
      <w:sz w:val="48"/>
      <w:szCs w:val="48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spacing w:before="58"/>
      <w:ind w:left="19"/>
      <w:jc w:val="center"/>
      <w:outlineLvl w:val="3"/>
    </w:pPr>
    <w:rPr>
      <w:rFonts w:ascii="宋体" w:hAnsi="宋体" w:eastAsia="宋体" w:cs="宋体"/>
      <w:sz w:val="44"/>
      <w:szCs w:val="44"/>
      <w:lang w:val="zh-CN" w:eastAsia="zh-CN" w:bidi="zh-CN"/>
    </w:rPr>
  </w:style>
  <w:style w:type="paragraph" w:styleId="5">
    <w:name w:val="heading 4"/>
    <w:basedOn w:val="1"/>
    <w:next w:val="1"/>
    <w:qFormat/>
    <w:uiPriority w:val="1"/>
    <w:pPr>
      <w:spacing w:before="37"/>
      <w:ind w:left="614"/>
      <w:outlineLvl w:val="4"/>
    </w:pPr>
    <w:rPr>
      <w:rFonts w:ascii="宋体" w:hAnsi="宋体" w:eastAsia="宋体" w:cs="宋体"/>
      <w:sz w:val="40"/>
      <w:szCs w:val="40"/>
      <w:lang w:val="zh-CN" w:eastAsia="zh-CN" w:bidi="zh-CN"/>
    </w:rPr>
  </w:style>
  <w:style w:type="paragraph" w:styleId="6">
    <w:name w:val="heading 5"/>
    <w:basedOn w:val="1"/>
    <w:next w:val="1"/>
    <w:qFormat/>
    <w:uiPriority w:val="1"/>
    <w:pPr>
      <w:jc w:val="center"/>
      <w:outlineLvl w:val="5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7">
    <w:name w:val="heading 6"/>
    <w:basedOn w:val="1"/>
    <w:next w:val="1"/>
    <w:qFormat/>
    <w:uiPriority w:val="1"/>
    <w:pPr>
      <w:ind w:left="970" w:hanging="228"/>
      <w:outlineLvl w:val="6"/>
    </w:pPr>
    <w:rPr>
      <w:rFonts w:ascii="宋体" w:hAnsi="宋体" w:eastAsia="宋体" w:cs="宋体"/>
      <w:sz w:val="30"/>
      <w:szCs w:val="30"/>
      <w:lang w:val="zh-CN" w:eastAsia="zh-CN" w:bidi="zh-CN"/>
    </w:rPr>
  </w:style>
  <w:style w:type="paragraph" w:styleId="8">
    <w:name w:val="heading 7"/>
    <w:basedOn w:val="1"/>
    <w:next w:val="1"/>
    <w:qFormat/>
    <w:uiPriority w:val="1"/>
    <w:pPr>
      <w:spacing w:before="60"/>
      <w:ind w:left="19" w:right="332"/>
      <w:jc w:val="center"/>
      <w:outlineLvl w:val="7"/>
    </w:pPr>
    <w:rPr>
      <w:rFonts w:ascii="黑体" w:hAnsi="黑体" w:eastAsia="黑体" w:cs="黑体"/>
      <w:sz w:val="29"/>
      <w:szCs w:val="29"/>
      <w:lang w:val="zh-CN" w:eastAsia="zh-CN" w:bidi="zh-CN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qFormat/>
    <w:uiPriority w:val="1"/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4"/>
      <w:ind w:left="1232" w:hanging="214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1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384</Words>
  <Characters>390</Characters>
  <TotalTime>1</TotalTime>
  <ScaleCrop>false</ScaleCrop>
  <LinksUpToDate>false</LinksUpToDate>
  <CharactersWithSpaces>429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2020-06-04T06:41:00Z</dcterms:created>
  <dc:creator>pc</dc:creator>
  <cp:lastModifiedBy>Administrator</cp:lastModifiedBy>
  <dcterms:modified xsi:type="dcterms:W3CDTF">2022-10-26T07:50:34Z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1AC04433A83844309BBEB49B4D62690D</vt:lpwstr>
  </property>
</Properties>
</file>