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82" w:tblpY="2493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3345"/>
        <w:gridCol w:w="1350"/>
        <w:gridCol w:w="3135"/>
      </w:tblGrid>
      <w:tr w14:paraId="06A60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8755" w:type="dxa"/>
            <w:gridSpan w:val="4"/>
            <w:shd w:val="clear" w:color="auto" w:fill="auto"/>
            <w:noWrap w:val="0"/>
            <w:vAlign w:val="center"/>
          </w:tcPr>
          <w:p w14:paraId="6019B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0"/>
                <w:szCs w:val="30"/>
                <w:lang w:val="en-US"/>
              </w:rPr>
            </w:pPr>
            <w:bookmarkStart w:id="0" w:name="_GoBack"/>
            <w:r>
              <w:rPr>
                <w:rFonts w:hint="eastAsia" w:ascii="新宋体" w:hAnsi="新宋体" w:eastAsia="新宋体" w:cs="新宋体"/>
                <w:b/>
                <w:sz w:val="36"/>
                <w:szCs w:val="36"/>
              </w:rPr>
              <w:t>禹州市</w:t>
            </w:r>
            <w:r>
              <w:rPr>
                <w:rFonts w:hint="eastAsia" w:ascii="新宋体" w:hAnsi="新宋体" w:eastAsia="新宋体" w:cs="新宋体"/>
                <w:b/>
                <w:sz w:val="36"/>
                <w:szCs w:val="36"/>
                <w:lang w:eastAsia="zh-CN"/>
              </w:rPr>
              <w:t>辖区旅行社</w:t>
            </w:r>
            <w:r>
              <w:rPr>
                <w:rFonts w:hint="eastAsia" w:ascii="新宋体" w:hAnsi="新宋体" w:eastAsia="新宋体" w:cs="新宋体"/>
                <w:b/>
                <w:sz w:val="36"/>
                <w:szCs w:val="36"/>
                <w:lang w:val="en-US" w:eastAsia="zh-CN"/>
              </w:rPr>
              <w:t>名单</w:t>
            </w:r>
            <w:bookmarkEnd w:id="0"/>
          </w:p>
        </w:tc>
      </w:tr>
      <w:tr w14:paraId="2E751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925" w:type="dxa"/>
            <w:shd w:val="clear" w:color="auto" w:fill="auto"/>
            <w:noWrap w:val="0"/>
            <w:vAlign w:val="center"/>
          </w:tcPr>
          <w:p w14:paraId="66515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345" w:type="dxa"/>
            <w:shd w:val="clear" w:color="auto" w:fill="auto"/>
            <w:noWrap w:val="0"/>
            <w:vAlign w:val="center"/>
          </w:tcPr>
          <w:p w14:paraId="5AD08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单  位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0DC23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3135" w:type="dxa"/>
            <w:shd w:val="clear" w:color="auto" w:fill="auto"/>
            <w:noWrap w:val="0"/>
            <w:vAlign w:val="center"/>
          </w:tcPr>
          <w:p w14:paraId="51F87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地  址</w:t>
            </w:r>
          </w:p>
        </w:tc>
      </w:tr>
      <w:tr w14:paraId="45016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8755" w:type="dxa"/>
            <w:gridSpan w:val="4"/>
            <w:noWrap w:val="0"/>
            <w:vAlign w:val="center"/>
          </w:tcPr>
          <w:p w14:paraId="17CAB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总   社（6家）</w:t>
            </w:r>
          </w:p>
        </w:tc>
      </w:tr>
      <w:tr w14:paraId="70EA0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925" w:type="dxa"/>
            <w:noWrap w:val="0"/>
            <w:vAlign w:val="center"/>
          </w:tcPr>
          <w:p w14:paraId="33FAE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345" w:type="dxa"/>
            <w:noWrap w:val="0"/>
            <w:vAlign w:val="center"/>
          </w:tcPr>
          <w:p w14:paraId="64692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禹州市光大旅行社有限公司</w:t>
            </w:r>
          </w:p>
        </w:tc>
        <w:tc>
          <w:tcPr>
            <w:tcW w:w="1350" w:type="dxa"/>
            <w:noWrap w:val="0"/>
            <w:vAlign w:val="center"/>
          </w:tcPr>
          <w:p w14:paraId="5040E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侯自伟</w:t>
            </w:r>
          </w:p>
        </w:tc>
        <w:tc>
          <w:tcPr>
            <w:tcW w:w="3135" w:type="dxa"/>
            <w:shd w:val="clear" w:color="auto" w:fill="auto"/>
            <w:noWrap w:val="0"/>
            <w:vAlign w:val="center"/>
          </w:tcPr>
          <w:p w14:paraId="47ABB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禹州市神垕镇瓷都路15号</w:t>
            </w:r>
          </w:p>
        </w:tc>
      </w:tr>
      <w:tr w14:paraId="2DC2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25" w:type="dxa"/>
            <w:noWrap w:val="0"/>
            <w:vAlign w:val="center"/>
          </w:tcPr>
          <w:p w14:paraId="57E20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345" w:type="dxa"/>
            <w:noWrap w:val="0"/>
            <w:vAlign w:val="center"/>
          </w:tcPr>
          <w:p w14:paraId="3F640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禹州市山水旅行社有限公司</w:t>
            </w:r>
          </w:p>
        </w:tc>
        <w:tc>
          <w:tcPr>
            <w:tcW w:w="1350" w:type="dxa"/>
            <w:noWrap w:val="0"/>
            <w:vAlign w:val="center"/>
          </w:tcPr>
          <w:p w14:paraId="561D6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程松志</w:t>
            </w:r>
          </w:p>
          <w:p w14:paraId="5403A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霍保玲</w:t>
            </w:r>
          </w:p>
        </w:tc>
        <w:tc>
          <w:tcPr>
            <w:tcW w:w="3135" w:type="dxa"/>
            <w:shd w:val="clear" w:color="auto" w:fill="auto"/>
            <w:noWrap w:val="0"/>
            <w:vAlign w:val="center"/>
          </w:tcPr>
          <w:p w14:paraId="43096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迎宾东路书院南街41号</w:t>
            </w:r>
          </w:p>
        </w:tc>
      </w:tr>
      <w:tr w14:paraId="6CF1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5" w:type="dxa"/>
            <w:noWrap w:val="0"/>
            <w:vAlign w:val="center"/>
          </w:tcPr>
          <w:p w14:paraId="0F5D6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345" w:type="dxa"/>
            <w:noWrap w:val="0"/>
            <w:vAlign w:val="center"/>
          </w:tcPr>
          <w:p w14:paraId="55BAD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禹州市金桥旅行社有限公司</w:t>
            </w:r>
          </w:p>
        </w:tc>
        <w:tc>
          <w:tcPr>
            <w:tcW w:w="1350" w:type="dxa"/>
            <w:noWrap w:val="0"/>
            <w:vAlign w:val="center"/>
          </w:tcPr>
          <w:p w14:paraId="0553B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刘芳</w:t>
            </w:r>
          </w:p>
        </w:tc>
        <w:tc>
          <w:tcPr>
            <w:tcW w:w="3135" w:type="dxa"/>
            <w:shd w:val="clear" w:color="auto" w:fill="auto"/>
            <w:noWrap w:val="0"/>
            <w:vAlign w:val="center"/>
          </w:tcPr>
          <w:p w14:paraId="3C1A7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禹州市铂金翰小区105铺</w:t>
            </w:r>
          </w:p>
          <w:p w14:paraId="17782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禹州市夏都街道颍河大街519号</w:t>
            </w:r>
          </w:p>
        </w:tc>
      </w:tr>
      <w:tr w14:paraId="65534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25" w:type="dxa"/>
            <w:noWrap w:val="0"/>
            <w:vAlign w:val="center"/>
          </w:tcPr>
          <w:p w14:paraId="0BB84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345" w:type="dxa"/>
            <w:noWrap w:val="0"/>
            <w:vAlign w:val="center"/>
          </w:tcPr>
          <w:p w14:paraId="3B09B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禹州市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大禹旅行社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有限公司</w:t>
            </w:r>
          </w:p>
        </w:tc>
        <w:tc>
          <w:tcPr>
            <w:tcW w:w="1350" w:type="dxa"/>
            <w:noWrap w:val="0"/>
            <w:vAlign w:val="center"/>
          </w:tcPr>
          <w:p w14:paraId="4A395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时霞</w:t>
            </w:r>
          </w:p>
          <w:p w14:paraId="21A3C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李闪</w:t>
            </w:r>
          </w:p>
        </w:tc>
        <w:tc>
          <w:tcPr>
            <w:tcW w:w="3135" w:type="dxa"/>
            <w:shd w:val="clear" w:color="auto" w:fill="auto"/>
            <w:noWrap w:val="0"/>
            <w:vAlign w:val="center"/>
          </w:tcPr>
          <w:p w14:paraId="7347D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禹州市颍川办滨河大道东段北侧（东城区派出所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对面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）</w:t>
            </w:r>
          </w:p>
        </w:tc>
      </w:tr>
      <w:tr w14:paraId="76B6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25" w:type="dxa"/>
            <w:noWrap w:val="0"/>
            <w:vAlign w:val="center"/>
          </w:tcPr>
          <w:p w14:paraId="20327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345" w:type="dxa"/>
            <w:noWrap w:val="0"/>
            <w:vAlign w:val="center"/>
          </w:tcPr>
          <w:p w14:paraId="0526B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禹州市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友好旅行社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有限公司</w:t>
            </w:r>
          </w:p>
        </w:tc>
        <w:tc>
          <w:tcPr>
            <w:tcW w:w="1350" w:type="dxa"/>
            <w:noWrap w:val="0"/>
            <w:vAlign w:val="center"/>
          </w:tcPr>
          <w:p w14:paraId="01076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梁娜</w:t>
            </w:r>
          </w:p>
          <w:p w14:paraId="1CCB6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汪雪芳</w:t>
            </w:r>
          </w:p>
        </w:tc>
        <w:tc>
          <w:tcPr>
            <w:tcW w:w="3135" w:type="dxa"/>
            <w:shd w:val="clear" w:color="auto" w:fill="auto"/>
            <w:noWrap w:val="0"/>
            <w:vAlign w:val="center"/>
          </w:tcPr>
          <w:p w14:paraId="0F43A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禹州市禹王大道西段（国税局对面）</w:t>
            </w:r>
          </w:p>
        </w:tc>
      </w:tr>
      <w:tr w14:paraId="5007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noWrap w:val="0"/>
            <w:vAlign w:val="center"/>
          </w:tcPr>
          <w:p w14:paraId="1B97B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345" w:type="dxa"/>
            <w:noWrap w:val="0"/>
            <w:vAlign w:val="center"/>
          </w:tcPr>
          <w:p w14:paraId="722C6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禹州市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现代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旅行社</w:t>
            </w:r>
          </w:p>
        </w:tc>
        <w:tc>
          <w:tcPr>
            <w:tcW w:w="1350" w:type="dxa"/>
            <w:noWrap w:val="0"/>
            <w:vAlign w:val="center"/>
          </w:tcPr>
          <w:p w14:paraId="7E6EC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闫少英</w:t>
            </w:r>
          </w:p>
        </w:tc>
        <w:tc>
          <w:tcPr>
            <w:tcW w:w="3135" w:type="dxa"/>
            <w:shd w:val="clear" w:color="auto" w:fill="auto"/>
            <w:noWrap w:val="0"/>
            <w:vAlign w:val="center"/>
          </w:tcPr>
          <w:p w14:paraId="0DA31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夏都办夏都路南段路东</w:t>
            </w:r>
          </w:p>
        </w:tc>
      </w:tr>
      <w:tr w14:paraId="0C06F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55" w:type="dxa"/>
            <w:gridSpan w:val="4"/>
            <w:noWrap w:val="0"/>
            <w:vAlign w:val="center"/>
          </w:tcPr>
          <w:p w14:paraId="117BF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lang w:val="en-US" w:eastAsia="zh-CN"/>
              </w:rPr>
              <w:t>旅行社分社（10家）</w:t>
            </w:r>
          </w:p>
        </w:tc>
      </w:tr>
      <w:tr w14:paraId="569F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3349F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4DED0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河南海途国际旅游有限公司禹州分公司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1A611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娄少东</w:t>
            </w:r>
          </w:p>
          <w:p w14:paraId="6A7A4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程淑芳</w:t>
            </w:r>
          </w:p>
        </w:tc>
        <w:tc>
          <w:tcPr>
            <w:tcW w:w="3135" w:type="dxa"/>
            <w:shd w:val="clear"/>
            <w:noWrap w:val="0"/>
            <w:vAlign w:val="center"/>
          </w:tcPr>
          <w:p w14:paraId="366D2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禹州市滨河大道东段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(火锅一条街中段)</w:t>
            </w:r>
          </w:p>
        </w:tc>
      </w:tr>
      <w:tr w14:paraId="11FA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6C76E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66D15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许昌万里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旅行社有限公司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禹州分公司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3B09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李梦远</w:t>
            </w:r>
          </w:p>
          <w:p w14:paraId="4E180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丁高峰</w:t>
            </w:r>
          </w:p>
          <w:p w14:paraId="2FF50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司记浩</w:t>
            </w:r>
          </w:p>
        </w:tc>
        <w:tc>
          <w:tcPr>
            <w:tcW w:w="3135" w:type="dxa"/>
            <w:shd w:val="clear"/>
            <w:noWrap w:val="0"/>
            <w:vAlign w:val="center"/>
          </w:tcPr>
          <w:p w14:paraId="08228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禹州市汽车东站内</w:t>
            </w:r>
          </w:p>
        </w:tc>
      </w:tr>
      <w:tr w14:paraId="2429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5AB0F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11B64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河南康辉国际旅行社有限责任公司禹州分公司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59A9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贾民芳</w:t>
            </w:r>
          </w:p>
          <w:p w14:paraId="1E7B0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刘杰</w:t>
            </w:r>
          </w:p>
        </w:tc>
        <w:tc>
          <w:tcPr>
            <w:tcW w:w="3135" w:type="dxa"/>
            <w:shd w:val="clear"/>
            <w:noWrap w:val="0"/>
            <w:vAlign w:val="center"/>
          </w:tcPr>
          <w:p w14:paraId="1829A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禹州市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eastAsia="zh-CN"/>
              </w:rPr>
              <w:t>滨河路中段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路北</w:t>
            </w:r>
          </w:p>
        </w:tc>
      </w:tr>
      <w:tr w14:paraId="58616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3C6ED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7C0F8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河南户盟国际旅游有限公司禹州分公司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7793F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于跟党</w:t>
            </w:r>
          </w:p>
        </w:tc>
        <w:tc>
          <w:tcPr>
            <w:tcW w:w="3135" w:type="dxa"/>
            <w:shd w:val="clear"/>
            <w:noWrap w:val="0"/>
            <w:vAlign w:val="center"/>
          </w:tcPr>
          <w:p w14:paraId="70DD9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电信大楼安邦小区进门右侧一楼禹州市颍川办三峰路东段北侧</w:t>
            </w:r>
          </w:p>
        </w:tc>
      </w:tr>
      <w:tr w14:paraId="38B6C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6807E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14805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河南鸿雁国际旅行社有限公司禹州分公司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5A3AC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杨艳歌</w:t>
            </w:r>
          </w:p>
        </w:tc>
        <w:tc>
          <w:tcPr>
            <w:tcW w:w="3135" w:type="dxa"/>
            <w:shd w:val="clear"/>
            <w:noWrap w:val="0"/>
            <w:vAlign w:val="center"/>
          </w:tcPr>
          <w:p w14:paraId="07DE8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禹州市新龙华庭西门南20米</w:t>
            </w:r>
          </w:p>
        </w:tc>
      </w:tr>
      <w:tr w14:paraId="3736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0B89D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02EC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河南龙祥国际旅行社有限公司禹州分社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661B1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王炎良</w:t>
            </w:r>
          </w:p>
          <w:p w14:paraId="5684F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李福缘</w:t>
            </w:r>
          </w:p>
        </w:tc>
        <w:tc>
          <w:tcPr>
            <w:tcW w:w="3135" w:type="dxa"/>
            <w:shd w:val="clear"/>
            <w:noWrap w:val="0"/>
            <w:vAlign w:val="center"/>
          </w:tcPr>
          <w:p w14:paraId="1697B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阳翟大道与颍河大道交叉口厦都大厦A538室</w:t>
            </w:r>
          </w:p>
        </w:tc>
      </w:tr>
      <w:tr w14:paraId="4DD5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30F4D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64812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河南神舟国际旅行社有限公司禹州分社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3386F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杨阿芳</w:t>
            </w:r>
          </w:p>
        </w:tc>
        <w:tc>
          <w:tcPr>
            <w:tcW w:w="3135" w:type="dxa"/>
            <w:shd w:val="clear"/>
            <w:noWrap w:val="0"/>
            <w:vAlign w:val="center"/>
          </w:tcPr>
          <w:p w14:paraId="58281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东商贸北8路（换地方未找到合适地点）</w:t>
            </w:r>
          </w:p>
        </w:tc>
      </w:tr>
      <w:tr w14:paraId="7C5F6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0FDA5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3DB670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山东酷游四海国际旅行社有限公司许昌分公司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6A141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黄晓峰</w:t>
            </w:r>
          </w:p>
          <w:p w14:paraId="1EE0F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御赛磊</w:t>
            </w:r>
          </w:p>
          <w:p w14:paraId="68213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135" w:type="dxa"/>
            <w:shd w:val="clear"/>
            <w:noWrap w:val="0"/>
            <w:vAlign w:val="center"/>
          </w:tcPr>
          <w:p w14:paraId="6C470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禹州市颍川办禹王大道禹王广场西大门南第一栋二层第二间</w:t>
            </w:r>
          </w:p>
        </w:tc>
      </w:tr>
      <w:tr w14:paraId="7F9E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49D1C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0427E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河南环球国际旅游有限公司禹州分公司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1F6A8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董向柯</w:t>
            </w:r>
          </w:p>
        </w:tc>
        <w:tc>
          <w:tcPr>
            <w:tcW w:w="3135" w:type="dxa"/>
            <w:shd w:val="clear"/>
            <w:noWrap w:val="0"/>
            <w:vAlign w:val="center"/>
          </w:tcPr>
          <w:p w14:paraId="39C96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夏都办南关村颍河大街118号</w:t>
            </w:r>
            <w:r>
              <w:rPr>
                <w:rFonts w:hint="eastAsia" w:ascii="仿宋" w:hAnsi="仿宋" w:eastAsia="仿宋" w:cs="仿宋"/>
                <w:b/>
                <w:bCs/>
                <w:color w:val="00B050"/>
                <w:sz w:val="24"/>
                <w:szCs w:val="24"/>
                <w:lang w:val="en-US" w:eastAsia="zh-CN"/>
              </w:rPr>
              <w:t>老职业中专路口南100米路西）</w:t>
            </w:r>
          </w:p>
          <w:p w14:paraId="3FA73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E8E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25" w:type="dxa"/>
            <w:shd w:val="clear"/>
            <w:noWrap w:val="0"/>
            <w:vAlign w:val="center"/>
          </w:tcPr>
          <w:p w14:paraId="44693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45" w:type="dxa"/>
            <w:shd w:val="clear"/>
            <w:noWrap w:val="0"/>
            <w:vAlign w:val="center"/>
          </w:tcPr>
          <w:p w14:paraId="10518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许昌乐出游旅行社禹州分公司</w:t>
            </w:r>
          </w:p>
        </w:tc>
        <w:tc>
          <w:tcPr>
            <w:tcW w:w="1350" w:type="dxa"/>
            <w:shd w:val="clear"/>
            <w:noWrap w:val="0"/>
            <w:vAlign w:val="center"/>
          </w:tcPr>
          <w:p w14:paraId="2612C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王继超</w:t>
            </w:r>
          </w:p>
        </w:tc>
        <w:tc>
          <w:tcPr>
            <w:tcW w:w="3135" w:type="dxa"/>
            <w:shd w:val="clear"/>
            <w:noWrap w:val="0"/>
            <w:vAlign w:val="center"/>
          </w:tcPr>
          <w:p w14:paraId="0B9DF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禹州市商贸北街118号</w:t>
            </w:r>
          </w:p>
        </w:tc>
      </w:tr>
    </w:tbl>
    <w:p w14:paraId="1C903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0A0697"/>
    <w:rsid w:val="3E0A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2025-10-28T06:49:00Z</dcterms:created>
  <dc:creator>好运来了</dc:creator>
  <cp:lastModifiedBy>好运来了</cp:lastModifiedBy>
  <dcterms:modified xsi:type="dcterms:W3CDTF">2025-10-28T07:00:32Z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52D332E79A4F4630A0CF3E80E9A37E6C_11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