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67F81">
      <w:pPr>
        <w:widowControl/>
        <w:shd w:val="clear" w:color="auto" w:fill="FFFFFF"/>
        <w:spacing w:line="690" w:lineRule="atLeast"/>
        <w:jc w:val="center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202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5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年第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  <w:lang w:val="en-US" w:eastAsia="zh-CN"/>
        </w:rPr>
        <w:t>四</w:t>
      </w:r>
      <w:r>
        <w:rPr>
          <w:rFonts w:hint="eastAsia" w:ascii="宋体" w:hAnsi="宋体" w:eastAsia="宋体" w:cs="宋体"/>
          <w:color w:val="454545"/>
          <w:kern w:val="0"/>
          <w:sz w:val="42"/>
          <w:szCs w:val="42"/>
        </w:rPr>
        <w:t>季度对非法从事印刷经营活动的行政处罚公示</w:t>
      </w:r>
    </w:p>
    <w:p w14:paraId="3966C5A6">
      <w:pPr>
        <w:widowControl/>
        <w:shd w:val="clear" w:color="auto" w:fill="FFFFFF"/>
        <w:spacing w:line="690" w:lineRule="atLeast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</w:p>
    <w:p w14:paraId="27B4DD3D">
      <w:pPr>
        <w:widowControl/>
        <w:shd w:val="clear" w:color="auto" w:fill="FFFFFF"/>
        <w:spacing w:line="690" w:lineRule="atLeast"/>
        <w:outlineLvl w:val="2"/>
        <w:rPr>
          <w:rFonts w:ascii="宋体" w:hAnsi="宋体" w:eastAsia="宋体" w:cs="宋体"/>
          <w:color w:val="454545"/>
          <w:kern w:val="0"/>
          <w:sz w:val="42"/>
          <w:szCs w:val="42"/>
        </w:rPr>
      </w:pP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  202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年第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  <w:lang w:val="en-US" w:eastAsia="zh-CN"/>
        </w:rPr>
        <w:t>四</w:t>
      </w:r>
      <w:r>
        <w:rPr>
          <w:rFonts w:hint="eastAsia" w:asciiTheme="minorEastAsia" w:hAnsiTheme="minorEastAsia"/>
          <w:color w:val="333333"/>
          <w:sz w:val="32"/>
          <w:szCs w:val="32"/>
          <w:shd w:val="clear" w:color="auto" w:fill="FFFFFF"/>
        </w:rPr>
        <w:t>季度经禹州市文化市场综合行政执法大队核实，未查处非法从事印刷经营活动的行为，未作出对非法从事印刷活动的行政处罚，特此说明</w:t>
      </w:r>
      <w:r>
        <w:rPr>
          <w:rFonts w:hint="eastAsia" w:ascii="微软雅黑" w:hAnsi="微软雅黑" w:eastAsia="微软雅黑"/>
          <w:color w:val="333333"/>
          <w:shd w:val="clear" w:color="auto" w:fill="FFFFFF"/>
        </w:rPr>
        <w:t>。</w:t>
      </w:r>
    </w:p>
    <w:p w14:paraId="424240C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493"/>
    <w:rsid w:val="00047E75"/>
    <w:rsid w:val="001D5D22"/>
    <w:rsid w:val="00AA6493"/>
    <w:rsid w:val="00BC3B42"/>
    <w:rsid w:val="00C54AE8"/>
    <w:rsid w:val="00C85545"/>
    <w:rsid w:val="00DF6153"/>
    <w:rsid w:val="00EB53A5"/>
    <w:rsid w:val="00F40F32"/>
    <w:rsid w:val="09092DDE"/>
    <w:rsid w:val="18CF0341"/>
    <w:rsid w:val="3B41433A"/>
    <w:rsid w:val="628E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Char"/>
    <w:basedOn w:val="4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95</Characters>
  <Lines>1</Lines>
  <Paragraphs>1</Paragraphs>
  <TotalTime>9</TotalTime>
  <ScaleCrop>false</ScaleCrop>
  <LinksUpToDate>false</LinksUpToDate>
  <CharactersWithSpaces>97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2024-03-22T15:26:00Z</dcterms:created>
  <dc:creator>Lenovo</dc:creator>
  <cp:lastModifiedBy>好运来了</cp:lastModifiedBy>
  <dcterms:modified xsi:type="dcterms:W3CDTF">2026-04-29T02:57:59Z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eyJoZGlkIjoiZWM4ZTkxMzBjNWZlYjkzNmI2YzUwZWI2MGI1MmE0ODUiLCJ1c2VySWQiOiI1NTI3MDczMzIifQ==</vt:lpwstr>
  </property>
  <property fmtid="{D5CDD505-2E9C-101B-9397-08002B2CF9AE}" pid="3" name="KSOProductBuildVer">
    <vt:lpwstr>2052-12.1.0.25865</vt:lpwstr>
  </property>
  <property fmtid="{D5CDD505-2E9C-101B-9397-08002B2CF9AE}" pid="4" name="ICV">
    <vt:lpwstr>70E3659DADF3495293C9A668B9B34727_13</vt:lpwstr>
  </property>
</Properties>
</file>