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FF0000"/>
          <w:w w:val="36"/>
          <w:sz w:val="126"/>
          <w:szCs w:val="126"/>
        </w:rPr>
      </w:pPr>
      <w:bookmarkStart w:id="0" w:name="_GoBack"/>
      <w:bookmarkEnd w:id="0"/>
      <w:r>
        <w:rPr>
          <w:rFonts w:hint="eastAsia" w:ascii="方正小标宋简体" w:hAnsi="华文中宋" w:eastAsia="方正小标宋简体" w:cs="宋体"/>
          <w:bCs/>
          <w:color w:val="FF0000"/>
          <w:w w:val="60"/>
          <w:kern w:val="0"/>
          <w:sz w:val="90"/>
          <w:szCs w:val="90"/>
        </w:rPr>
        <w:t>禹州市安全生产委员会</w:t>
      </w:r>
      <w:r>
        <w:rPr>
          <w:rFonts w:hint="eastAsia" w:ascii="方正小标宋简体" w:hAnsi="华文中宋" w:eastAsia="方正小标宋简体" w:cs="宋体"/>
          <w:bCs/>
          <w:color w:val="FF0000"/>
          <w:w w:val="60"/>
          <w:kern w:val="0"/>
          <w:sz w:val="90"/>
          <w:szCs w:val="90"/>
          <w:lang w:eastAsia="zh-CN"/>
        </w:rPr>
        <w:t>办公室</w:t>
      </w:r>
      <w:r>
        <w:rPr>
          <w:rFonts w:hint="eastAsia" w:ascii="方正小标宋简体" w:hAnsi="华文中宋" w:eastAsia="方正小标宋简体" w:cs="宋体"/>
          <w:bCs/>
          <w:color w:val="FF0000"/>
          <w:w w:val="60"/>
          <w:kern w:val="0"/>
          <w:sz w:val="90"/>
          <w:szCs w:val="90"/>
        </w:rPr>
        <w:t>文件</w:t>
      </w:r>
      <w:r>
        <w:rPr>
          <w:sz w:val="126"/>
        </w:rPr>
        <mc:AlternateContent>
          <mc:Choice Requires="wps">
            <w:drawing>
              <wp:anchor distT="0" distB="0" distL="114300" distR="114300" simplePos="0" relativeHeight="251661312" behindDoc="0" locked="0" layoutInCell="1" hidden="1" allowOverlap="1">
                <wp:simplePos x="0" y="0"/>
                <wp:positionH relativeFrom="column">
                  <wp:posOffset>-1099185</wp:posOffset>
                </wp:positionH>
                <wp:positionV relativeFrom="paragraph">
                  <wp:posOffset>-1673225</wp:posOffset>
                </wp:positionV>
                <wp:extent cx="63500" cy="63500"/>
                <wp:effectExtent l="0" t="0" r="0" b="0"/>
                <wp:wrapNone/>
                <wp:docPr id="4" name="矩形 4" descr="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alt="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style="position:absolute;left:0pt;margin-left:-86.55pt;margin-top:-131.75pt;height:5pt;width:5pt;visibility:hidden;z-index:251661312;mso-width-relative:page;mso-height-relative:page;" fillcolor="#FFFFFF" filled="t" stroked="t" coordsize="21600,21600" o:gfxdata="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">
                <v:fill on="t" focussize="0,0"/>
                <v:stroke color="#000000" joinstyle="miter"/>
                <v:imagedata o:title=""/>
                <o:lock v:ext="edit" aspectratio="f"/>
                <v:textbox>
                  <w:txbxContent>
                    <w:p>
                      <w:pPr>
                        <w:jc w:val="center"/>
                      </w:pPr>
                    </w:p>
                  </w:txbxContent>
                </v:textbox>
              </v:rect>
            </w:pict>
          </mc:Fallback>
        </mc:AlternateContent>
      </w:r>
      <w:r>
        <w:rPr>
          <w:rFonts w:hint="eastAsia" w:ascii="方正小标宋简体" w:eastAsia="方正小标宋简体"/>
          <w:color w:val="FF0000"/>
          <w:sz w:val="126"/>
          <w:szCs w:val="126"/>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2179320</wp:posOffset>
                </wp:positionV>
                <wp:extent cx="56007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6pt;margin-top:171.6pt;height:0pt;width:441pt;z-index:251660288;mso-width-relative:page;mso-height-relative:page;" filled="f" stroked="t" coordsize="21600,21600" o:gfxdata="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V3hB1QAAAAkBAAAPAAAAAAAAAAEAIAAAACIAAABkcnMvZG93bnJldi54bWxQSwEC&#10;FAAUAAAACACHTuJAgc4RV/cBAADlAwAADgAAAAAAAAABACAAAAAkAQAAZHJzL2Uyb0RvYy54bWxQ&#10;SwUGAAAAAAYABgBZAQAAjQUAAAAA&#10;">
                <v:fill on="f" focussize="0,0"/>
                <v:stroke weight="1.75pt" color="#FF0000" joinstyle="round"/>
                <v:imagedata o:title=""/>
                <o:lock v:ext="edit" aspectratio="f"/>
              </v:line>
            </w:pict>
          </mc:Fallback>
        </mc:AlternateContent>
      </w:r>
    </w:p>
    <w:p>
      <w:pPr>
        <w:jc w:val="center"/>
        <w:rPr>
          <w:rFonts w:hint="eastAsia" w:ascii="仿宋_GB2312" w:hAnsi="仿宋_GB2312" w:eastAsia="仿宋_GB2312"/>
          <w:spacing w:val="8"/>
          <w:sz w:val="32"/>
        </w:rPr>
      </w:pPr>
    </w:p>
    <w:p>
      <w:pPr>
        <w:jc w:val="center"/>
        <w:rPr>
          <w:rFonts w:hint="eastAsia" w:ascii="仿宋_GB2312" w:hAnsi="仿宋_GB2312" w:eastAsia="仿宋_GB2312"/>
          <w:spacing w:val="8"/>
          <w:sz w:val="32"/>
        </w:rPr>
      </w:pPr>
      <w:r>
        <w:rPr>
          <w:rFonts w:hint="eastAsia" w:ascii="仿宋_GB2312" w:hAnsi="仿宋_GB2312" w:eastAsia="仿宋_GB2312"/>
          <w:spacing w:val="8"/>
          <w:sz w:val="32"/>
        </w:rPr>
        <w:t>禹</w:t>
      </w:r>
      <w:r>
        <w:rPr>
          <w:rFonts w:hint="eastAsia" w:ascii="仿宋_GB2312" w:hAnsi="仿宋_GB2312" w:eastAsia="仿宋_GB2312"/>
          <w:spacing w:val="8"/>
          <w:sz w:val="32"/>
          <w:lang w:eastAsia="zh-CN"/>
        </w:rPr>
        <w:t>安</w:t>
      </w:r>
      <w:r>
        <w:rPr>
          <w:rFonts w:hint="eastAsia" w:ascii="仿宋_GB2312" w:hAnsi="仿宋_GB2312" w:eastAsia="仿宋_GB2312"/>
          <w:spacing w:val="8"/>
          <w:sz w:val="32"/>
        </w:rPr>
        <w:t>办〔20</w:t>
      </w:r>
      <w:r>
        <w:rPr>
          <w:rFonts w:hint="eastAsia" w:ascii="仿宋_GB2312" w:hAnsi="仿宋_GB2312" w:eastAsia="仿宋_GB2312"/>
          <w:spacing w:val="8"/>
          <w:sz w:val="32"/>
          <w:lang w:val="en-US" w:eastAsia="zh-CN"/>
        </w:rPr>
        <w:t>24</w:t>
      </w:r>
      <w:r>
        <w:rPr>
          <w:rFonts w:hint="eastAsia" w:ascii="仿宋_GB2312" w:hAnsi="仿宋_GB2312" w:eastAsia="仿宋_GB2312"/>
          <w:spacing w:val="8"/>
          <w:sz w:val="32"/>
        </w:rPr>
        <w:t>〕</w:t>
      </w:r>
      <w:r>
        <w:rPr>
          <w:rFonts w:hint="eastAsia" w:ascii="仿宋_GB2312" w:hAnsi="仿宋_GB2312" w:eastAsia="仿宋_GB2312"/>
          <w:spacing w:val="8"/>
          <w:sz w:val="32"/>
          <w:lang w:val="en-US" w:eastAsia="zh-CN"/>
        </w:rPr>
        <w:t>12</w:t>
      </w:r>
      <w:r>
        <w:rPr>
          <w:rFonts w:hint="eastAsia" w:ascii="仿宋_GB2312" w:hAnsi="仿宋_GB2312" w:eastAsia="仿宋_GB2312"/>
          <w:spacing w:val="8"/>
          <w:sz w:val="32"/>
        </w:rPr>
        <w:t>号</w:t>
      </w:r>
    </w:p>
    <w:p>
      <w:pPr>
        <w:jc w:val="center"/>
        <w:rPr>
          <w:rFonts w:hint="eastAsia" w:ascii="仿宋_GB2312" w:hAnsi="仿宋_GB2312" w:eastAsia="仿宋_GB2312"/>
          <w:spacing w:val="8"/>
          <w:sz w:val="32"/>
        </w:rPr>
      </w:pPr>
    </w:p>
    <w:p>
      <w:pPr>
        <w:keepNext w:val="0"/>
        <w:keepLines w:val="0"/>
        <w:pageBreakBefore w:val="0"/>
        <w:widowControl w:val="0"/>
        <w:kinsoku/>
        <w:wordWrap/>
        <w:overflowPunct/>
        <w:topLinePunct w:val="0"/>
        <w:autoSpaceDE/>
        <w:autoSpaceDN/>
        <w:bidi w:val="0"/>
        <w:adjustRightInd/>
        <w:snapToGrid/>
        <w:spacing w:line="560" w:lineRule="exact"/>
        <w:ind w:left="0" w:hanging="856" w:hangingChars="200"/>
        <w:jc w:val="center"/>
        <w:textAlignment w:val="auto"/>
        <w:rPr>
          <w:rFonts w:hint="eastAsia" w:ascii="方正小标宋简体" w:hAnsi="方正小标宋简体" w:eastAsia="方正小标宋简体" w:cs="方正小标宋简体"/>
          <w:spacing w:val="-6"/>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禹州市安全生产委员会办公室</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关于印发</w:t>
      </w:r>
      <w:r>
        <w:rPr>
          <w:rFonts w:hint="eastAsia" w:ascii="方正小标宋简体" w:hAnsi="方正小标宋简体" w:eastAsia="方正小标宋简体" w:cs="方正小标宋简体"/>
          <w:sz w:val="44"/>
          <w:szCs w:val="52"/>
          <w:lang w:eastAsia="zh-CN"/>
        </w:rPr>
        <w:t>禹州</w:t>
      </w:r>
      <w:r>
        <w:rPr>
          <w:rFonts w:hint="eastAsia" w:ascii="方正小标宋简体" w:hAnsi="方正小标宋简体" w:eastAsia="方正小标宋简体" w:cs="方正小标宋简体"/>
          <w:sz w:val="44"/>
          <w:szCs w:val="52"/>
        </w:rPr>
        <w:t>市打击非法违法“小化工”</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专项行动的通知</w:t>
      </w:r>
    </w:p>
    <w:p>
      <w:pPr>
        <w:rPr>
          <w:rFonts w:hint="eastAsia" w:ascii="仿宋_GB2312" w:hAnsi="仿宋_GB2312" w:eastAsia="仿宋_GB2312" w:cs="仿宋_GB2312"/>
          <w:sz w:val="32"/>
          <w:szCs w:val="40"/>
        </w:rPr>
      </w:pP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安全生产委员会，</w:t>
      </w:r>
      <w:r>
        <w:rPr>
          <w:rFonts w:hint="eastAsia" w:ascii="仿宋_GB2312" w:hAnsi="仿宋_GB2312" w:eastAsia="仿宋_GB2312" w:cs="仿宋_GB2312"/>
          <w:sz w:val="32"/>
          <w:szCs w:val="40"/>
          <w:lang w:eastAsia="zh-CN"/>
        </w:rPr>
        <w:t>禹州高新技术产业开发区安</w:t>
      </w:r>
      <w:r>
        <w:rPr>
          <w:rFonts w:hint="eastAsia" w:ascii="仿宋_GB2312" w:hAnsi="仿宋_GB2312" w:eastAsia="仿宋_GB2312" w:cs="仿宋_GB2312"/>
          <w:sz w:val="32"/>
          <w:szCs w:val="40"/>
        </w:rPr>
        <w:t>全生产委员会，市安委会有关成员单位：</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为深入落实省安委会办公室《转发国务院安委会办公室通报山东省菏泽市鄄城县非法生产窝点“1·20”爆炸火灾事故的通知》及</w:t>
      </w:r>
      <w:r>
        <w:rPr>
          <w:rFonts w:hint="eastAsia" w:ascii="仿宋_GB2312" w:hAnsi="仿宋_GB2312" w:eastAsia="仿宋_GB2312" w:cs="仿宋_GB2312"/>
          <w:sz w:val="32"/>
          <w:szCs w:val="40"/>
          <w:lang w:eastAsia="zh-CN"/>
        </w:rPr>
        <w:t>许昌市安委会办公室《关于印发许昌市打击非法违法“小化工”专项行动的通知》</w:t>
      </w:r>
      <w:r>
        <w:rPr>
          <w:rFonts w:hint="eastAsia" w:ascii="仿宋_GB2312" w:hAnsi="仿宋_GB2312" w:eastAsia="仿宋_GB2312" w:cs="仿宋_GB2312"/>
          <w:sz w:val="32"/>
          <w:szCs w:val="40"/>
        </w:rPr>
        <w:t>精神，市安委会办公室决定在全市范围内开展非法违法生产、储存化工产品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及使用化工产品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非法违法从事生产经营活动的小化工、小作坊、黑窝点</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以下统称非法违法“小化工”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的专项整治。</w:t>
      </w:r>
    </w:p>
    <w:p>
      <w:pPr>
        <w:ind w:firstLine="640" w:firstLineChars="200"/>
        <w:rPr>
          <w:rFonts w:hint="eastAsia" w:ascii="黑体" w:hAnsi="黑体" w:eastAsia="黑体" w:cs="黑体"/>
          <w:b w:val="0"/>
          <w:bCs w:val="0"/>
          <w:sz w:val="32"/>
          <w:szCs w:val="40"/>
        </w:rPr>
      </w:pPr>
      <w:r>
        <w:rPr>
          <w:rFonts w:hint="eastAsia" w:ascii="黑体" w:hAnsi="黑体" w:eastAsia="黑体" w:cs="黑体"/>
          <w:b w:val="0"/>
          <w:bCs w:val="0"/>
          <w:sz w:val="32"/>
          <w:szCs w:val="40"/>
        </w:rPr>
        <w:t>一、总体要求</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通过全面排查、严厉打击、系统整治非法违法“小化工”, 查清当前非法违法“小化工”底数，分门别类建立清单台账，坚持标本兼治，及时化解风险、消除隐患；建立健全常态化联动监管机制，有效防止非法违法“小化工”死灰复燃，保障人民群众生命财产安全，为建设</w:t>
      </w:r>
      <w:r>
        <w:rPr>
          <w:rFonts w:hint="eastAsia" w:ascii="仿宋_GB2312" w:hAnsi="仿宋_GB2312" w:eastAsia="仿宋_GB2312" w:cs="仿宋_GB2312"/>
          <w:sz w:val="32"/>
          <w:szCs w:val="40"/>
          <w:lang w:eastAsia="zh-CN"/>
        </w:rPr>
        <w:t>平安禹州</w:t>
      </w:r>
      <w:r>
        <w:rPr>
          <w:rFonts w:hint="eastAsia" w:ascii="仿宋_GB2312" w:hAnsi="仿宋_GB2312" w:eastAsia="仿宋_GB2312" w:cs="仿宋_GB2312"/>
          <w:sz w:val="32"/>
          <w:szCs w:val="40"/>
        </w:rPr>
        <w:t>营造和谐稳定的安全环境。</w:t>
      </w:r>
    </w:p>
    <w:p>
      <w:pPr>
        <w:ind w:firstLine="640" w:firstLineChars="200"/>
        <w:rPr>
          <w:rFonts w:hint="eastAsia" w:ascii="黑体" w:hAnsi="黑体" w:eastAsia="黑体" w:cs="黑体"/>
          <w:b w:val="0"/>
          <w:bCs w:val="0"/>
          <w:sz w:val="32"/>
          <w:szCs w:val="40"/>
        </w:rPr>
      </w:pPr>
      <w:r>
        <w:rPr>
          <w:rFonts w:hint="eastAsia" w:ascii="黑体" w:hAnsi="黑体" w:eastAsia="黑体" w:cs="黑体"/>
          <w:b w:val="0"/>
          <w:bCs w:val="0"/>
          <w:sz w:val="32"/>
          <w:szCs w:val="40"/>
        </w:rPr>
        <w:t>二、整治任务</w:t>
      </w:r>
    </w:p>
    <w:p>
      <w:pPr>
        <w:ind w:firstLine="640" w:firstLineChars="200"/>
        <w:rPr>
          <w:rFonts w:hint="eastAsia" w:ascii="仿宋_GB2312" w:hAnsi="仿宋_GB2312" w:eastAsia="仿宋_GB2312" w:cs="仿宋_GB2312"/>
          <w:sz w:val="32"/>
          <w:szCs w:val="40"/>
        </w:rPr>
      </w:pP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一</w:t>
      </w: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全面摸排非法违法“小化工”。</w:t>
      </w:r>
      <w:r>
        <w:rPr>
          <w:rFonts w:hint="eastAsia" w:ascii="仿宋_GB2312" w:hAnsi="仿宋_GB2312" w:eastAsia="仿宋_GB2312" w:cs="仿宋_GB2312"/>
          <w:sz w:val="32"/>
          <w:szCs w:val="40"/>
        </w:rPr>
        <w:t>依据《河南省人民政府安全生产委员会关于进一步落实安全生产领域打非治违工作职责的通知》(豫安委〔2016〕14号),严格落实乡镇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街道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和行政村</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社区</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的直接排查责任。排查重点要放在城乡结合部、有“小化工”传统的地区，突出闲置、废弃、关停企业的厂房</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仓库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以及废弃养殖场、闲置民房等场所部位，采取全面排查、明查暗访、突击检查、交叉检查等方式</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逐村、逐户、逐企“过筛子”,彻查是否存在以下情况：一是化工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企业超许可范围生产、储存的；二是已退出危险化学品生产的企业是否非法违法生产危险化学品；三是非化工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企业未经许可或未落实有关法律法规要求从事化工产品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生产的；四是无证无照、证照不全的非法违法“小化工”;五是以挂靠、租赁或“厂中厂”等方式非法违法生产化工产品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的单位或个人。根据排查结果，各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要建立健全非法违法“小化工”清单台账、已退出企业排查台账。</w:t>
      </w:r>
    </w:p>
    <w:p>
      <w:pPr>
        <w:ind w:firstLine="640" w:firstLineChars="200"/>
        <w:rPr>
          <w:rFonts w:hint="eastAsia" w:ascii="仿宋_GB2312" w:hAnsi="仿宋_GB2312" w:eastAsia="仿宋_GB2312" w:cs="仿宋_GB2312"/>
          <w:sz w:val="32"/>
          <w:szCs w:val="40"/>
        </w:rPr>
      </w:pP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二</w:t>
      </w: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从严从快打击非法违法行为。</w:t>
      </w: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政府及其相关部门根据非法违法“小化工”清单台账，研究制定针对性措施，分类处置、严厉打击。一是对化工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企业超许可范围生产、储存的，责令立即停产整顿，限期依法办理相关手续。二是对近年来</w:t>
      </w:r>
      <w:r>
        <w:rPr>
          <w:rFonts w:hint="eastAsia" w:ascii="仿宋_GB2312" w:hAnsi="仿宋_GB2312" w:eastAsia="仿宋_GB2312" w:cs="仿宋_GB2312"/>
          <w:sz w:val="32"/>
          <w:szCs w:val="40"/>
          <w:lang w:eastAsia="zh-CN"/>
        </w:rPr>
        <w:t>禹州</w:t>
      </w:r>
      <w:r>
        <w:rPr>
          <w:rFonts w:hint="eastAsia" w:ascii="仿宋_GB2312" w:hAnsi="仿宋_GB2312" w:eastAsia="仿宋_GB2312" w:cs="仿宋_GB2312"/>
          <w:sz w:val="32"/>
          <w:szCs w:val="40"/>
        </w:rPr>
        <w:t>市已退出危险化学品生产的企业</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见附件</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要核实是否已拆除了生产装置，非法违法生产危险化学品的，要责令立即停产，限期拆除非法生产装置。三是限期对非化工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企业未经许可或未落实有关法律法规要求从事化工产品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生产的，责令立即停产，查封非法生产装置及所在区域，限期拆除非法生产装置。四是无证无照、证照不全的非法违法“小化工”,或者以挂靠、租赁或“厂中厂”等方式非法违法生产化工产品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的单位或个人，立即依法责令停止生产，采取措施从根本上消除事故隐患。</w:t>
      </w:r>
    </w:p>
    <w:p>
      <w:pPr>
        <w:ind w:firstLine="640" w:firstLineChars="200"/>
        <w:rPr>
          <w:rFonts w:hint="eastAsia" w:ascii="仿宋_GB2312" w:hAnsi="仿宋_GB2312" w:eastAsia="仿宋_GB2312" w:cs="仿宋_GB2312"/>
          <w:sz w:val="32"/>
          <w:szCs w:val="40"/>
        </w:rPr>
      </w:pP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三</w:t>
      </w: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严肃追责问责。</w:t>
      </w:r>
      <w:r>
        <w:rPr>
          <w:rFonts w:hint="eastAsia" w:ascii="仿宋_GB2312" w:hAnsi="仿宋_GB2312" w:eastAsia="仿宋_GB2312" w:cs="仿宋_GB2312"/>
          <w:sz w:val="32"/>
          <w:szCs w:val="40"/>
        </w:rPr>
        <w:t>坚持边排查、边整治、边问责，确保专项整治取得实效。一是对超许可范围生产、未经许可从事化工产品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生产的，要依法依规从重处罚。二是对无证无照或证照不全的非法违法从事化工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危险化学品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生产的，要依法依规从严处罚主要负责人、实际控制人。三是对违法出租场所、设备的企业或个人，要依法依规追究责任。四是对构成犯罪的，要及时移送司法机关严肃追究刑事责任，并充分发挥问责的警示震慑作用，及时依法公开问责结果。</w:t>
      </w:r>
    </w:p>
    <w:p>
      <w:pPr>
        <w:ind w:firstLine="640" w:firstLineChars="200"/>
        <w:rPr>
          <w:rFonts w:hint="eastAsia" w:ascii="仿宋_GB2312" w:hAnsi="仿宋_GB2312" w:eastAsia="仿宋_GB2312" w:cs="仿宋_GB2312"/>
          <w:sz w:val="32"/>
          <w:szCs w:val="40"/>
        </w:rPr>
      </w:pP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四</w:t>
      </w: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建立健全常态化联动监管机制。</w:t>
      </w:r>
      <w:r>
        <w:rPr>
          <w:rFonts w:hint="eastAsia" w:ascii="仿宋_GB2312" w:hAnsi="仿宋_GB2312" w:eastAsia="仿宋_GB2312" w:cs="仿宋_GB2312"/>
          <w:sz w:val="32"/>
          <w:szCs w:val="40"/>
        </w:rPr>
        <w:t>以此次专项整治为契机，充分利用大数据、网格化、社会监督等多种手段，建立健全打击非法违法“小化工”常态化联动监管机制，定期研判、打击清理。一是充分发挥大数据的支撑作用，应用化工企业和疑似化工企业的市场主体清单、动力电用户或短期内用电量激增的用户清单、危险化学品运输车辆异常轨迹等大数据，进行初步排查。二是充分发挥网格化的功能作用，借助社会综治网格功能，建立健全应急网格功能，借助无人机等科技手段，对网格内疑似“小化工”的单位进行精准排查。三是充分发挥社会监督的重要推动作用，公布举报电话，建立举报受理、核查、奖励等工作制度，形成社会广泛参与、共同打击非法违法“小化工”的良好氛围。将非法违法“小化工”的相关责任人纳入社会信用体系，实施联合惩戒。</w:t>
      </w:r>
    </w:p>
    <w:p>
      <w:pPr>
        <w:ind w:firstLine="643" w:firstLineChars="200"/>
        <w:rPr>
          <w:rFonts w:hint="eastAsia" w:ascii="黑体" w:hAnsi="黑体" w:eastAsia="黑体" w:cs="黑体"/>
          <w:sz w:val="32"/>
          <w:szCs w:val="40"/>
        </w:rPr>
      </w:pPr>
      <w:r>
        <w:rPr>
          <w:rFonts w:hint="eastAsia" w:ascii="黑体" w:hAnsi="黑体" w:eastAsia="黑体" w:cs="黑体"/>
          <w:b/>
          <w:bCs/>
          <w:sz w:val="32"/>
          <w:szCs w:val="40"/>
        </w:rPr>
        <w:t>三、时间安排</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全市非法违法“小化工”专项整治行动，从即日起至2024年10月31日，分三个阶段进行。</w:t>
      </w:r>
    </w:p>
    <w:p>
      <w:pPr>
        <w:ind w:firstLine="640" w:firstLineChars="200"/>
        <w:rPr>
          <w:rFonts w:hint="eastAsia" w:ascii="仿宋_GB2312" w:hAnsi="仿宋_GB2312" w:eastAsia="仿宋_GB2312" w:cs="仿宋_GB2312"/>
          <w:sz w:val="32"/>
          <w:szCs w:val="40"/>
        </w:rPr>
      </w:pPr>
      <w:r>
        <w:rPr>
          <w:rFonts w:hint="eastAsia" w:ascii="楷体_GB2312" w:hAnsi="楷体_GB2312" w:eastAsia="楷体_GB2312" w:cs="楷体_GB2312"/>
          <w:b w:val="0"/>
          <w:bCs w:val="0"/>
          <w:sz w:val="32"/>
          <w:szCs w:val="40"/>
          <w:lang w:eastAsia="zh-CN"/>
        </w:rPr>
        <w:t>（一）</w:t>
      </w:r>
      <w:r>
        <w:rPr>
          <w:rFonts w:hint="eastAsia" w:ascii="楷体_GB2312" w:hAnsi="楷体_GB2312" w:eastAsia="楷体_GB2312" w:cs="楷体_GB2312"/>
          <w:b w:val="0"/>
          <w:bCs w:val="0"/>
          <w:sz w:val="32"/>
          <w:szCs w:val="40"/>
        </w:rPr>
        <w:t>动员部署</w:t>
      </w: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即日起至2024年4月5</w:t>
      </w:r>
      <w:r>
        <w:rPr>
          <w:rFonts w:hint="eastAsia" w:ascii="楷体_GB2312" w:hAnsi="楷体_GB2312" w:eastAsia="楷体_GB2312" w:cs="楷体_GB2312"/>
          <w:b w:val="0"/>
          <w:bCs w:val="0"/>
          <w:sz w:val="32"/>
          <w:szCs w:val="40"/>
          <w:lang w:eastAsia="zh-CN"/>
        </w:rPr>
        <w:t>日）</w:t>
      </w:r>
      <w:r>
        <w:rPr>
          <w:rFonts w:hint="eastAsia" w:ascii="楷体_GB2312" w:hAnsi="楷体_GB2312" w:eastAsia="楷体_GB2312" w:cs="楷体_GB2312"/>
          <w:b w:val="0"/>
          <w:bCs w:val="0"/>
          <w:sz w:val="32"/>
          <w:szCs w:val="40"/>
        </w:rPr>
        <w:t>。</w:t>
      </w: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要周密动员部署，充分利用新闻媒体，广泛宣传发动，讲清非法违法“小化工”的严重危害，讲明从事非法违法“小化工”生产的严重法律后果，统一思想，达成共识。</w:t>
      </w:r>
    </w:p>
    <w:p>
      <w:pPr>
        <w:ind w:firstLine="640" w:firstLineChars="200"/>
        <w:rPr>
          <w:rFonts w:hint="eastAsia" w:ascii="仿宋_GB2312" w:hAnsi="仿宋_GB2312" w:eastAsia="仿宋_GB2312" w:cs="仿宋_GB2312"/>
          <w:sz w:val="32"/>
          <w:szCs w:val="40"/>
        </w:rPr>
      </w:pPr>
      <w:r>
        <w:rPr>
          <w:rFonts w:hint="eastAsia" w:ascii="楷体_GB2312" w:hAnsi="楷体_GB2312" w:eastAsia="楷体_GB2312" w:cs="楷体_GB2312"/>
          <w:b w:val="0"/>
          <w:bCs w:val="0"/>
          <w:sz w:val="32"/>
          <w:szCs w:val="40"/>
          <w:lang w:eastAsia="zh-CN"/>
        </w:rPr>
        <w:t>（二）</w:t>
      </w:r>
      <w:r>
        <w:rPr>
          <w:rFonts w:hint="eastAsia" w:ascii="楷体_GB2312" w:hAnsi="楷体_GB2312" w:eastAsia="楷体_GB2312" w:cs="楷体_GB2312"/>
          <w:b w:val="0"/>
          <w:bCs w:val="0"/>
          <w:sz w:val="32"/>
          <w:szCs w:val="40"/>
        </w:rPr>
        <w:t>排查整治</w:t>
      </w: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2024年4月6日至9月3</w:t>
      </w:r>
      <w:r>
        <w:rPr>
          <w:rFonts w:hint="eastAsia" w:ascii="楷体_GB2312" w:hAnsi="楷体_GB2312" w:eastAsia="楷体_GB2312" w:cs="楷体_GB2312"/>
          <w:b w:val="0"/>
          <w:bCs w:val="0"/>
          <w:sz w:val="32"/>
          <w:szCs w:val="40"/>
          <w:lang w:val="en-US" w:eastAsia="zh-CN"/>
        </w:rPr>
        <w:t>0</w:t>
      </w:r>
      <w:r>
        <w:rPr>
          <w:rFonts w:hint="eastAsia" w:ascii="楷体_GB2312" w:hAnsi="楷体_GB2312" w:eastAsia="楷体_GB2312" w:cs="楷体_GB2312"/>
          <w:b w:val="0"/>
          <w:bCs w:val="0"/>
          <w:sz w:val="32"/>
          <w:szCs w:val="40"/>
        </w:rPr>
        <w:t>日</w:t>
      </w:r>
      <w:r>
        <w:rPr>
          <w:rFonts w:hint="eastAsia" w:ascii="楷体_GB2312" w:hAnsi="楷体_GB2312" w:eastAsia="楷体_GB2312" w:cs="楷体_GB2312"/>
          <w:b w:val="0"/>
          <w:bCs w:val="0"/>
          <w:sz w:val="32"/>
          <w:szCs w:val="40"/>
          <w:lang w:eastAsia="zh-CN"/>
        </w:rPr>
        <w:t>）</w:t>
      </w:r>
      <w:r>
        <w:rPr>
          <w:rFonts w:hint="eastAsia" w:ascii="楷体_GB2312" w:hAnsi="楷体_GB2312" w:eastAsia="楷体_GB2312" w:cs="楷体_GB2312"/>
          <w:b w:val="0"/>
          <w:bCs w:val="0"/>
          <w:sz w:val="32"/>
          <w:szCs w:val="40"/>
        </w:rPr>
        <w:t>。</w:t>
      </w:r>
      <w:r>
        <w:rPr>
          <w:rFonts w:hint="eastAsia" w:ascii="仿宋_GB2312" w:hAnsi="仿宋_GB2312" w:eastAsia="仿宋_GB2312" w:cs="仿宋_GB2312"/>
          <w:sz w:val="32"/>
          <w:szCs w:val="40"/>
        </w:rPr>
        <w:t>结合实际建立工作机制，明确目标任务，压实整治责任，组织力量集中开展全面排查，彻底摸清底数，建立清单台账；对于排查出的非法违法“小化工”分类处置，坚决依法依规予以处理，确保取得实效。请各</w:t>
      </w:r>
      <w:r>
        <w:rPr>
          <w:rFonts w:hint="eastAsia" w:ascii="仿宋_GB2312" w:hAnsi="仿宋_GB2312" w:eastAsia="仿宋_GB2312" w:cs="仿宋_GB2312"/>
          <w:sz w:val="32"/>
          <w:szCs w:val="40"/>
          <w:lang w:eastAsia="zh-CN"/>
        </w:rPr>
        <w:t>乡镇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)安委办将专项行动台账</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附件2、附件3</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加盖公章于每月2</w:t>
      </w: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sz w:val="32"/>
          <w:szCs w:val="40"/>
        </w:rPr>
        <w:t>日前报市安委办。</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巩固提升</w:t>
      </w:r>
      <w:r>
        <w:rPr>
          <w:rFonts w:hint="eastAsia" w:ascii="楷体_GB2312" w:hAnsi="楷体_GB2312" w:eastAsia="楷体_GB2312" w:cs="楷体_GB2312"/>
          <w:b/>
          <w:bCs/>
          <w:sz w:val="32"/>
          <w:szCs w:val="40"/>
          <w:lang w:eastAsia="zh-CN"/>
        </w:rPr>
        <w:t>（</w:t>
      </w:r>
      <w:r>
        <w:rPr>
          <w:rFonts w:hint="eastAsia" w:ascii="楷体_GB2312" w:hAnsi="楷体_GB2312" w:eastAsia="楷体_GB2312" w:cs="楷体_GB2312"/>
          <w:b/>
          <w:bCs/>
          <w:sz w:val="32"/>
          <w:szCs w:val="40"/>
        </w:rPr>
        <w:t>2024年10月1日至10月31日</w:t>
      </w:r>
      <w:r>
        <w:rPr>
          <w:rFonts w:hint="eastAsia" w:ascii="楷体_GB2312" w:hAnsi="楷体_GB2312" w:eastAsia="楷体_GB2312" w:cs="楷体_GB2312"/>
          <w:b/>
          <w:bCs/>
          <w:sz w:val="32"/>
          <w:szCs w:val="40"/>
          <w:lang w:eastAsia="zh-CN"/>
        </w:rPr>
        <w:t>）</w:t>
      </w:r>
      <w:r>
        <w:rPr>
          <w:rFonts w:hint="eastAsia" w:ascii="仿宋_GB2312" w:hAnsi="仿宋_GB2312" w:eastAsia="仿宋_GB2312" w:cs="仿宋_GB2312"/>
          <w:b/>
          <w:bCs/>
          <w:sz w:val="32"/>
          <w:szCs w:val="40"/>
        </w:rPr>
        <w:t>。</w:t>
      </w:r>
      <w:r>
        <w:rPr>
          <w:rFonts w:hint="eastAsia" w:ascii="仿宋_GB2312" w:hAnsi="仿宋_GB2312" w:eastAsia="仿宋_GB2312" w:cs="仿宋_GB2312"/>
          <w:sz w:val="32"/>
          <w:szCs w:val="40"/>
        </w:rPr>
        <w:t>认真总结专项整治经验做法，深入查找问题不足，完善监管方法措施，固化形成长效机制，并全面总结工作落实情况，形成书面报告</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含附件2、附件3</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,于2024年10月2</w:t>
      </w: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sz w:val="32"/>
          <w:szCs w:val="40"/>
        </w:rPr>
        <w:t>日前报市安委办</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联系人：</w:t>
      </w:r>
      <w:r>
        <w:rPr>
          <w:rFonts w:hint="eastAsia" w:ascii="仿宋_GB2312" w:hAnsi="仿宋_GB2312" w:eastAsia="仿宋_GB2312" w:cs="仿宋_GB2312"/>
          <w:sz w:val="32"/>
          <w:szCs w:val="40"/>
          <w:lang w:eastAsia="zh-CN"/>
        </w:rPr>
        <w:t>崔媛媛</w:t>
      </w:r>
      <w:r>
        <w:rPr>
          <w:rFonts w:hint="eastAsia" w:ascii="仿宋_GB2312" w:hAnsi="仿宋_GB2312" w:eastAsia="仿宋_GB2312" w:cs="仿宋_GB2312"/>
          <w:sz w:val="32"/>
          <w:szCs w:val="40"/>
        </w:rPr>
        <w:t>，邮箱：</w:t>
      </w:r>
      <w:r>
        <w:rPr>
          <w:rFonts w:hint="eastAsia" w:ascii="仿宋_GB2312" w:hAnsi="仿宋_GB2312" w:eastAsia="仿宋_GB2312" w:cs="仿宋_GB2312"/>
          <w:sz w:val="32"/>
          <w:szCs w:val="40"/>
          <w:lang w:val="en-US" w:eastAsia="zh-CN"/>
        </w:rPr>
        <w:t>yzajjwhyhz@</w:t>
      </w:r>
      <w:r>
        <w:rPr>
          <w:rFonts w:hint="eastAsia" w:ascii="仿宋_GB2312" w:hAnsi="仿宋_GB2312" w:eastAsia="仿宋_GB2312" w:cs="仿宋_GB2312"/>
          <w:sz w:val="32"/>
          <w:szCs w:val="40"/>
        </w:rPr>
        <w:t>126.com  联系电话：</w:t>
      </w:r>
      <w:r>
        <w:rPr>
          <w:rFonts w:hint="eastAsia" w:ascii="仿宋_GB2312" w:hAnsi="仿宋_GB2312" w:eastAsia="仿宋_GB2312" w:cs="仿宋_GB2312"/>
          <w:sz w:val="32"/>
          <w:szCs w:val="40"/>
          <w:lang w:val="en-US" w:eastAsia="zh-CN"/>
        </w:rPr>
        <w:t>8816016）。</w:t>
      </w:r>
    </w:p>
    <w:p>
      <w:pPr>
        <w:ind w:firstLine="640" w:firstLineChars="200"/>
        <w:rPr>
          <w:rFonts w:hint="eastAsia" w:ascii="黑体" w:hAnsi="黑体" w:eastAsia="黑体" w:cs="黑体"/>
          <w:b w:val="0"/>
          <w:bCs w:val="0"/>
          <w:sz w:val="32"/>
          <w:szCs w:val="40"/>
        </w:rPr>
      </w:pPr>
      <w:r>
        <w:rPr>
          <w:rFonts w:hint="eastAsia" w:ascii="黑体" w:hAnsi="黑体" w:eastAsia="黑体" w:cs="黑体"/>
          <w:b w:val="0"/>
          <w:bCs w:val="0"/>
          <w:sz w:val="32"/>
          <w:szCs w:val="40"/>
        </w:rPr>
        <w:t>四、工作要求</w:t>
      </w:r>
    </w:p>
    <w:p>
      <w:pPr>
        <w:ind w:firstLine="640" w:firstLineChars="200"/>
        <w:rPr>
          <w:rFonts w:hint="eastAsia" w:ascii="仿宋_GB2312" w:hAnsi="仿宋_GB2312" w:eastAsia="仿宋_GB2312" w:cs="仿宋_GB2312"/>
          <w:sz w:val="32"/>
          <w:szCs w:val="40"/>
        </w:rPr>
      </w:pPr>
      <w:r>
        <w:rPr>
          <w:rFonts w:hint="eastAsia" w:ascii="楷体_GB2312" w:hAnsi="楷体_GB2312" w:eastAsia="楷体_GB2312" w:cs="楷体_GB2312"/>
          <w:b w:val="0"/>
          <w:bCs w:val="0"/>
          <w:sz w:val="32"/>
          <w:szCs w:val="40"/>
          <w:lang w:eastAsia="zh-CN"/>
        </w:rPr>
        <w:t>（一）</w:t>
      </w:r>
      <w:r>
        <w:rPr>
          <w:rFonts w:hint="eastAsia" w:ascii="楷体_GB2312" w:hAnsi="楷体_GB2312" w:eastAsia="楷体_GB2312" w:cs="楷体_GB2312"/>
          <w:b w:val="0"/>
          <w:bCs w:val="0"/>
          <w:sz w:val="32"/>
          <w:szCs w:val="40"/>
        </w:rPr>
        <w:t>高度重视，加强领导。</w:t>
      </w: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val="en-US" w:eastAsia="zh-CN"/>
        </w:rPr>
        <w:t>乡镇（</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要高度重视，由政府统一领导、统一指挥、统一实施，将非法违法“小化工”专项整治作为本地区安全生产治本攻坚三年行动方案领导机构的重要专题，统筹考虑</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rPr>
        <w:t>一并部署，深入开展，务求实效。</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严格执法，联动推进。</w:t>
      </w:r>
      <w:r>
        <w:rPr>
          <w:rFonts w:hint="eastAsia" w:ascii="仿宋_GB2312" w:hAnsi="仿宋_GB2312" w:eastAsia="仿宋_GB2312" w:cs="仿宋_GB2312"/>
          <w:sz w:val="32"/>
          <w:szCs w:val="40"/>
        </w:rPr>
        <w:t>要按照“全覆盖、零容忍、严执法、重实效”的要求，扎实做好各项工作落实。各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要组织</w:t>
      </w:r>
      <w:r>
        <w:rPr>
          <w:rFonts w:hint="eastAsia" w:ascii="仿宋_GB2312" w:hAnsi="仿宋_GB2312" w:eastAsia="仿宋_GB2312" w:cs="仿宋_GB2312"/>
          <w:sz w:val="32"/>
          <w:szCs w:val="40"/>
          <w:lang w:eastAsia="zh-CN"/>
        </w:rPr>
        <w:t>协调</w:t>
      </w:r>
      <w:r>
        <w:rPr>
          <w:rFonts w:hint="eastAsia" w:ascii="仿宋_GB2312" w:hAnsi="仿宋_GB2312" w:eastAsia="仿宋_GB2312" w:cs="仿宋_GB2312"/>
          <w:sz w:val="32"/>
          <w:szCs w:val="40"/>
        </w:rPr>
        <w:t>公安、市场监管、应急、生态环境、交通运输等有关部门开展联合执法行动，切实消除违法违规</w:t>
      </w:r>
      <w:r>
        <w:rPr>
          <w:sz w:val="32"/>
        </w:rPr>
        <mc:AlternateContent>
          <mc:Choice Requires="wps">
            <w:drawing>
              <wp:anchor distT="0" distB="0" distL="114300" distR="114300" simplePos="0" relativeHeight="251670528"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6" name="KGD_65FA4968$01$29$00021" descr="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"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5FA4968$01$29$00021" o:spid="_x0000_s1026" o:spt="1" alt="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" style="position:absolute;left:0pt;margin-left:-100pt;margin-top:-62pt;height:5pt;width:5pt;visibility:hidden;z-index:251670528;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950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5" name="KGD_KG_Seal_15" descr="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"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" style="position:absolute;left:0pt;margin-left:-100pt;margin-top:-62pt;height:5pt;width:5pt;visibility:hidden;z-index:251669504;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848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4" name="KGD_KG_Seal_14" descr="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"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" style="position:absolute;left:0pt;margin-left:-100pt;margin-top:-62pt;height:5pt;width:5pt;visibility:hidden;z-index:251668480;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eXN30tcAAAAPAQAADwAAAAAA&#10;AAABACAAAAAiAAAAZHJzL2Rvd25yZXYueG1sUEsBAhQAFAAAAAgAh07iQNxEldUZDAAARhEAAA4A&#10;AAAAAAAAAQAgAAAAJgEAAGRycy9lMm9Eb2MueG1sUEsFBgAAAAAGAAYAWQEAALEPA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3" name="KGD_KG_Seal_13" descr="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" style="position:absolute;left:0pt;margin-left:-100pt;margin-top:-62pt;height:5pt;width:5pt;visibility:hidden;z-index:251667456;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2" name="KGD_KG_Seal_12" descr="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" style="position:absolute;left:0pt;margin-left:-100pt;margin-top:-62pt;height:5pt;width:5pt;visibility:hidden;z-index:251666432;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B5c3fS1wAAAA8BAAAPAAAAAAAA&#10;AAEAIAAAACIAAABkcnMvZG93bnJldi54bWxQSwECFAAUAAAACACHTuJA19XvFhgMAABGEQAADgAA&#10;AAAAAAABACAAAAAmAQAAZHJzL2Uyb0RvYy54bWxQSwUGAAAAAAYABgBZAQAAsA8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1" name="KGD_KG_Seal_11" descr="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"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" style="position:absolute;left:0pt;margin-left:-100pt;margin-top:-62pt;height:5pt;width:5pt;visibility:hidden;z-index:251665408;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B5c3fS1wAAAA8BAAAPAAAAAAAA&#10;AAEAIAAAACIAAABkcnMvZG93bnJldi54bWxQSwECFAAUAAAACACHTuJAiBIUnxgMAABGEQAADgAA&#10;AAAAAAABACAAAAAmAQAAZHJzL2Uyb0RvYy54bWxQSwUGAAAAAAYABgBZAQAAsA8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336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0" name="KGD_Gobal1" descr="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"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" style="position:absolute;left:0pt;margin-left:-100pt;margin-top:-62pt;height:5pt;width:5pt;visibility:hidden;z-index:251663360;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">
                <v:fill on="t" focussize="0,0"/>
                <v:stroke weight="1pt" color="#2E54A1 [2404]" miterlimit="8" joinstyle="miter"/>
                <v:imagedata o:title=""/>
                <o:lock v:ext="edit" aspectratio="f"/>
              </v:rect>
            </w:pict>
          </mc:Fallback>
        </mc:AlternateContent>
      </w:r>
      <w:r>
        <w:rPr>
          <w:rFonts w:hint="eastAsia" w:ascii="仿宋_GB2312" w:hAnsi="仿宋_GB2312" w:eastAsia="仿宋_GB2312" w:cs="仿宋_GB2312"/>
          <w:sz w:val="32"/>
          <w:szCs w:val="40"/>
        </w:rPr>
        <w:t>“小化工”的滋生土壤。</w:t>
      </w:r>
      <w:r>
        <w:rPr>
          <w:rFonts w:hint="eastAsia" w:ascii="仿宋_GB2312" w:hAnsi="仿宋_GB2312" w:eastAsia="仿宋_GB2312" w:cs="仿宋_GB2312"/>
          <w:sz w:val="32"/>
          <w:szCs w:val="40"/>
          <w:lang w:eastAsia="zh-CN"/>
        </w:rPr>
        <w:t>各</w:t>
      </w:r>
      <w:r>
        <w:rPr>
          <w:rFonts w:hint="eastAsia" w:ascii="仿宋_GB2312" w:hAnsi="仿宋_GB2312" w:eastAsia="仿宋_GB2312" w:cs="仿宋_GB2312"/>
          <w:sz w:val="32"/>
          <w:szCs w:val="40"/>
        </w:rPr>
        <w:t>相关部门</w:t>
      </w:r>
      <w:r>
        <w:rPr>
          <w:rFonts w:hint="eastAsia" w:ascii="仿宋_GB2312" w:hAnsi="仿宋_GB2312" w:eastAsia="仿宋_GB2312" w:cs="仿宋_GB2312"/>
          <w:sz w:val="32"/>
          <w:szCs w:val="40"/>
          <w:lang w:eastAsia="zh-CN"/>
        </w:rPr>
        <w:t>要</w:t>
      </w:r>
      <w:r>
        <w:rPr>
          <w:rFonts w:hint="eastAsia" w:ascii="仿宋_GB2312" w:hAnsi="仿宋_GB2312" w:eastAsia="仿宋_GB2312" w:cs="仿宋_GB2312"/>
          <w:sz w:val="32"/>
          <w:szCs w:val="40"/>
        </w:rPr>
        <w:t>密切配合，实施精准排查，如由行政审批部门提供化工市场主体清单，由供电部门提供动力电用户清单等，努力形成齐抓共管的良好局面。</w:t>
      </w:r>
    </w:p>
    <w:p>
      <w:pPr>
        <w:ind w:firstLine="640" w:firstLineChars="200"/>
        <w:rPr>
          <w:rFonts w:hint="eastAsia" w:ascii="仿宋_GB2312" w:hAnsi="仿宋_GB2312" w:eastAsia="仿宋_GB2312" w:cs="仿宋_GB2312"/>
          <w:sz w:val="32"/>
          <w:szCs w:val="40"/>
        </w:rPr>
      </w:pPr>
      <w:r>
        <w:rPr>
          <w:rFonts w:hint="eastAsia" w:ascii="楷体_GB2312" w:hAnsi="楷体_GB2312" w:eastAsia="楷体_GB2312" w:cs="楷体_GB2312"/>
          <w:b w:val="0"/>
          <w:bCs w:val="0"/>
          <w:sz w:val="32"/>
          <w:szCs w:val="40"/>
          <w:lang w:eastAsia="zh-CN"/>
        </w:rPr>
        <w:t>（三）</w:t>
      </w:r>
      <w:r>
        <w:rPr>
          <w:rFonts w:hint="eastAsia" w:ascii="楷体_GB2312" w:hAnsi="楷体_GB2312" w:eastAsia="楷体_GB2312" w:cs="楷体_GB2312"/>
          <w:b w:val="0"/>
          <w:bCs w:val="0"/>
          <w:sz w:val="32"/>
          <w:szCs w:val="40"/>
        </w:rPr>
        <w:t>强化督促，严肃问责。</w:t>
      </w:r>
      <w:r>
        <w:rPr>
          <w:rFonts w:hint="eastAsia" w:ascii="仿宋_GB2312" w:hAnsi="仿宋_GB2312" w:eastAsia="仿宋_GB2312" w:cs="仿宋_GB2312"/>
          <w:sz w:val="32"/>
          <w:szCs w:val="40"/>
        </w:rPr>
        <w:t>要强化对专项整治的督查考核，对因形式主义、官僚主义造成底数不清、整治不力、取缔不坚决的</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要依法依纪严肃进行问责，强力推动各项任务如期完成。市安委办要持续跟踪调度指导各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专项整治工作，及时总结宣传经验做法，并适时组织</w:t>
      </w:r>
      <w:r>
        <w:rPr>
          <w:rFonts w:hint="eastAsia" w:ascii="仿宋_GB2312" w:hAnsi="仿宋_GB2312" w:eastAsia="仿宋_GB2312" w:cs="仿宋_GB2312"/>
          <w:sz w:val="32"/>
          <w:szCs w:val="40"/>
          <w:lang w:eastAsia="zh-CN"/>
        </w:rPr>
        <w:t>科</w:t>
      </w:r>
      <w:r>
        <w:rPr>
          <w:rFonts w:hint="eastAsia" w:ascii="仿宋_GB2312" w:hAnsi="仿宋_GB2312" w:eastAsia="仿宋_GB2312" w:cs="仿宋_GB2312"/>
          <w:sz w:val="32"/>
          <w:szCs w:val="40"/>
        </w:rPr>
        <w:t>工、公安、市场监管、应急管理、生态环境、交通运输等有关部门开展督查检查，对进展迟缓、工作不力的地区进行通报批评、公开曝光。</w:t>
      </w:r>
    </w:p>
    <w:p>
      <w:pPr>
        <w:rPr>
          <w:rFonts w:hint="eastAsia" w:ascii="仿宋_GB2312" w:hAnsi="仿宋_GB2312" w:eastAsia="仿宋_GB2312" w:cs="仿宋_GB2312"/>
          <w:sz w:val="32"/>
          <w:szCs w:val="40"/>
        </w:rPr>
      </w:pP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附件：1.已退出危险化学品生产的企业名单</w:t>
      </w:r>
    </w:p>
    <w:p>
      <w:pPr>
        <w:ind w:firstLine="1600" w:firstLineChars="5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2.XX </w:t>
      </w:r>
      <w:r>
        <w:rPr>
          <w:rFonts w:hint="eastAsia" w:ascii="仿宋_GB2312" w:hAnsi="仿宋_GB2312" w:eastAsia="仿宋_GB2312" w:cs="仿宋_GB2312"/>
          <w:sz w:val="32"/>
          <w:szCs w:val="40"/>
          <w:lang w:eastAsia="zh-CN"/>
        </w:rPr>
        <w:t>乡镇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)非法违法“小化工”清单台账</w:t>
      </w:r>
    </w:p>
    <w:p>
      <w:pPr>
        <w:ind w:firstLine="1600" w:firstLineChars="5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3.XX </w:t>
      </w:r>
      <w:r>
        <w:rPr>
          <w:rFonts w:hint="eastAsia" w:ascii="仿宋_GB2312" w:hAnsi="仿宋_GB2312" w:eastAsia="仿宋_GB2312" w:cs="仿宋_GB2312"/>
          <w:sz w:val="32"/>
          <w:szCs w:val="40"/>
          <w:lang w:eastAsia="zh-CN"/>
        </w:rPr>
        <w:t>乡镇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)已退出企业排查台账</w:t>
      </w:r>
    </w:p>
    <w:p>
      <w:pPr>
        <w:rPr>
          <w:rFonts w:hint="eastAsia"/>
        </w:rPr>
      </w:pPr>
    </w:p>
    <w:p>
      <w:pPr>
        <w:ind w:firstLine="1600" w:firstLineChars="500"/>
        <w:rPr>
          <w:rFonts w:hint="eastAsia" w:ascii="仿宋_GB2312" w:hAnsi="仿宋_GB2312" w:eastAsia="仿宋_GB2312" w:cs="仿宋_GB2312"/>
          <w:sz w:val="32"/>
          <w:szCs w:val="40"/>
        </w:rPr>
      </w:pPr>
    </w:p>
    <w:p>
      <w:pPr>
        <w:ind w:firstLine="5120" w:firstLineChars="16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2024年3月</w:t>
      </w:r>
      <w:r>
        <w:rPr>
          <w:rFonts w:hint="eastAsia" w:ascii="仿宋_GB2312" w:hAnsi="仿宋_GB2312" w:eastAsia="仿宋_GB2312" w:cs="仿宋_GB2312"/>
          <w:sz w:val="32"/>
          <w:szCs w:val="40"/>
          <w:lang w:val="en-US" w:eastAsia="zh-CN"/>
        </w:rPr>
        <w:t>20</w:t>
      </w:r>
      <w:r>
        <w:rPr>
          <w:rFonts w:hint="eastAsia" w:ascii="仿宋_GB2312" w:hAnsi="仿宋_GB2312" w:eastAsia="仿宋_GB2312" w:cs="仿宋_GB2312"/>
          <w:sz w:val="32"/>
          <w:szCs w:val="40"/>
        </w:rPr>
        <w:t>日</w:t>
      </w:r>
    </w:p>
    <w:p>
      <w:pPr>
        <w:ind w:firstLine="5440" w:firstLineChars="1700"/>
        <w:rPr>
          <w:rFonts w:hint="eastAsia" w:ascii="仿宋_GB2312" w:hAnsi="仿宋_GB2312" w:eastAsia="仿宋_GB2312" w:cs="仿宋_GB2312"/>
          <w:sz w:val="32"/>
          <w:szCs w:val="40"/>
        </w:rPr>
      </w:pPr>
      <w:r>
        <w:rPr>
          <w:sz w:val="32"/>
        </w:rPr>
        <w:drawing>
          <wp:anchor distT="0" distB="0" distL="114300" distR="114300" simplePos="0" relativeHeight="251664384" behindDoc="0" locked="1" layoutInCell="1" hidden="1" allowOverlap="1">
            <wp:simplePos x="0" y="0"/>
            <wp:positionH relativeFrom="page">
              <wp:posOffset>4496435</wp:posOffset>
            </wp:positionH>
            <wp:positionV relativeFrom="page">
              <wp:posOffset>7053580</wp:posOffset>
            </wp:positionV>
            <wp:extent cx="1598295" cy="1609090"/>
            <wp:effectExtent l="0" t="0" r="0" b="10795"/>
            <wp:wrapNone/>
            <wp:docPr id="7" name="KG_65FA4968$01$29$0002$N$000600" descr="Sea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G_65FA4968$01$29$0002$N$000600" descr="Seal" hidden="1"/>
                    <pic:cNvPicPr>
                      <a:picLocks noChangeAspect="1"/>
                    </pic:cNvPicPr>
                  </pic:nvPicPr>
                  <pic:blipFill>
                    <a:blip r:embed="rId8"/>
                    <a:stretch>
                      <a:fillRect/>
                    </a:stretch>
                  </pic:blipFill>
                  <pic:spPr>
                    <a:xfrm>
                      <a:off x="0" y="0"/>
                      <a:ext cx="1598295" cy="1609090"/>
                    </a:xfrm>
                    <a:prstGeom prst="rect">
                      <a:avLst/>
                    </a:prstGeom>
                  </pic:spPr>
                </pic:pic>
              </a:graphicData>
            </a:graphic>
          </wp:anchor>
        </w:drawing>
      </w:r>
    </w:p>
    <w:p>
      <w:pPr>
        <w:pStyle w:val="10"/>
        <w:ind w:left="0" w:leftChars="0" w:firstLine="0" w:firstLineChars="0"/>
        <w:rPr>
          <w:rFonts w:hint="eastAsia" w:ascii="黑体" w:hAnsi="黑体" w:eastAsia="黑体" w:cs="黑体"/>
          <w:sz w:val="32"/>
          <w:szCs w:val="32"/>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sz w:val="32"/>
        </w:rPr>
        <mc:AlternateContent>
          <mc:Choice Requires="wps">
            <w:drawing>
              <wp:anchor distT="0" distB="0" distL="114300" distR="114300" simplePos="0" relativeHeight="251671552" behindDoc="0" locked="0" layoutInCell="1" allowOverlap="1">
                <wp:simplePos x="0" y="0"/>
                <wp:positionH relativeFrom="column">
                  <wp:posOffset>-4923155</wp:posOffset>
                </wp:positionH>
                <wp:positionV relativeFrom="paragraph">
                  <wp:posOffset>-13590905</wp:posOffset>
                </wp:positionV>
                <wp:extent cx="15120620" cy="21384260"/>
                <wp:effectExtent l="0" t="0" r="0" b="0"/>
                <wp:wrapNone/>
                <wp:docPr id="8" name="KG_Shd_6"/>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6" o:spid="_x0000_s1026" o:spt="1" style="position:absolute;left:0pt;margin-left:-387.65pt;margin-top:-1070.15pt;height:1683.8pt;width:1190.6pt;z-index:251671552;v-text-anchor:middle;mso-width-relative:page;mso-height-relative:page;" fillcolor="#FFFFFF" filled="t" stroked="t" coordsize="21600,21600" o:gfxdata="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A3BIkPbAAAAEAEAAA8AAAAAAAAAAQAgAAAAIgAA&#10;AGRycy9kb3ducmV2LnhtbFBLAQIUABQAAAAIAIdO4kA7H6bFdwIAADwFAAAOAAAAAAAAAAEAIAAA&#10;ACoBAABkcnMvZTJvRG9jLnhtbFBLBQYAAAAABgAGAFkBAAATBgAAAAA=&#10;">
                <v:fill on="t" opacity="0f" focussize="0,0"/>
                <v:stroke weight="1pt" color="#FFFFFF [2404]" opacity="0f" miterlimit="8" joinstyle="miter"/>
                <v:imagedata o:title=""/>
                <o:lock v:ext="edit" aspectratio="f"/>
              </v:rect>
            </w:pict>
          </mc:Fallback>
        </mc:AlternateContent>
      </w:r>
    </w:p>
    <w:p>
      <w:pPr>
        <w:bidi w:val="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附件1：</w:t>
      </w:r>
    </w:p>
    <w:p>
      <w:pPr>
        <w:bidi w:val="0"/>
        <w:jc w:val="center"/>
        <w:rPr>
          <w:rFonts w:hint="eastAsia" w:ascii="黑体" w:hAnsi="黑体" w:eastAsia="黑体" w:cs="黑体"/>
          <w:sz w:val="40"/>
          <w:szCs w:val="48"/>
          <w:lang w:val="en-US" w:eastAsia="zh-CN"/>
        </w:rPr>
      </w:pPr>
      <w:r>
        <w:rPr>
          <w:rFonts w:hint="eastAsia" w:ascii="黑体" w:hAnsi="黑体" w:eastAsia="黑体" w:cs="黑体"/>
          <w:sz w:val="40"/>
          <w:szCs w:val="48"/>
          <w:lang w:val="en-US" w:eastAsia="zh-CN"/>
        </w:rPr>
        <w:t>已退出危险化学品生产的企业名单</w:t>
      </w:r>
    </w:p>
    <w:p>
      <w:pPr>
        <w:pStyle w:val="10"/>
        <w:jc w:val="center"/>
        <w:rPr>
          <w:rFonts w:hint="eastAsia" w:ascii="黑体" w:hAnsi="黑体" w:eastAsia="黑体" w:cs="黑体"/>
          <w:sz w:val="32"/>
          <w:szCs w:val="32"/>
          <w:lang w:val="en-US" w:eastAsia="zh-CN"/>
        </w:rPr>
      </w:pPr>
    </w:p>
    <w:tbl>
      <w:tblPr>
        <w:tblStyle w:val="7"/>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3981"/>
        <w:gridCol w:w="3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80" w:type="dxa"/>
            <w:noWrap w:val="0"/>
            <w:vAlign w:val="top"/>
          </w:tcPr>
          <w:p>
            <w:pPr>
              <w:pStyle w:val="10"/>
              <w:ind w:left="0" w:leftChars="0" w:firstLine="0" w:firstLineChars="0"/>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序号</w:t>
            </w:r>
          </w:p>
        </w:tc>
        <w:tc>
          <w:tcPr>
            <w:tcW w:w="3981" w:type="dxa"/>
            <w:noWrap w:val="0"/>
            <w:vAlign w:val="top"/>
          </w:tcPr>
          <w:p>
            <w:pPr>
              <w:pStyle w:val="10"/>
              <w:numPr>
                <w:ilvl w:val="0"/>
                <w:numId w:val="0"/>
              </w:numPr>
              <w:ind w:leftChars="0"/>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企业名称</w:t>
            </w:r>
          </w:p>
        </w:tc>
        <w:tc>
          <w:tcPr>
            <w:tcW w:w="3777" w:type="dxa"/>
            <w:noWrap w:val="0"/>
            <w:vAlign w:val="top"/>
          </w:tcPr>
          <w:p>
            <w:pPr>
              <w:pStyle w:val="10"/>
              <w:numPr>
                <w:ilvl w:val="0"/>
                <w:numId w:val="0"/>
              </w:numPr>
              <w:ind w:leftChars="0"/>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80" w:type="dxa"/>
            <w:noWrap w:val="0"/>
            <w:vAlign w:val="top"/>
          </w:tcPr>
          <w:p>
            <w:pPr>
              <w:pStyle w:val="10"/>
              <w:ind w:left="0" w:leftChars="0" w:firstLine="0" w:firstLineChars="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3981" w:type="dxa"/>
            <w:noWrap w:val="0"/>
            <w:vAlign w:val="center"/>
          </w:tcPr>
          <w:p>
            <w:pPr>
              <w:pStyle w:val="13"/>
              <w:spacing w:line="308" w:lineRule="atLeast"/>
              <w:jc w:val="left"/>
              <w:textAlignment w:val="center"/>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b w:val="0"/>
                <w:i w:val="0"/>
                <w:strike w:val="0"/>
                <w:color w:val="000000"/>
                <w:spacing w:val="0"/>
                <w:w w:val="100"/>
                <w:sz w:val="28"/>
                <w:szCs w:val="28"/>
              </w:rPr>
              <w:t>禹州百灵生物农药有限公司</w:t>
            </w:r>
          </w:p>
        </w:tc>
        <w:tc>
          <w:tcPr>
            <w:tcW w:w="3777" w:type="dxa"/>
            <w:noWrap w:val="0"/>
            <w:vAlign w:val="center"/>
          </w:tcPr>
          <w:p>
            <w:pPr>
              <w:pStyle w:val="13"/>
              <w:spacing w:line="308" w:lineRule="atLeast"/>
              <w:jc w:val="left"/>
              <w:textAlignment w:val="center"/>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b w:val="0"/>
                <w:i w:val="0"/>
                <w:strike w:val="0"/>
                <w:color w:val="000000"/>
                <w:spacing w:val="0"/>
                <w:w w:val="100"/>
                <w:sz w:val="28"/>
                <w:szCs w:val="28"/>
              </w:rPr>
              <w:t>禹州市花园工业西区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80" w:type="dxa"/>
            <w:noWrap w:val="0"/>
            <w:vAlign w:val="top"/>
          </w:tcPr>
          <w:p>
            <w:pPr>
              <w:pStyle w:val="10"/>
              <w:ind w:left="0" w:leftChars="0" w:firstLine="0" w:firstLineChars="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3981" w:type="dxa"/>
            <w:noWrap w:val="0"/>
            <w:vAlign w:val="center"/>
          </w:tcPr>
          <w:p>
            <w:pPr>
              <w:pStyle w:val="13"/>
              <w:spacing w:line="308" w:lineRule="atLeast"/>
              <w:jc w:val="left"/>
              <w:textAlignment w:val="center"/>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b w:val="0"/>
                <w:i w:val="0"/>
                <w:strike w:val="0"/>
                <w:color w:val="000000"/>
                <w:spacing w:val="0"/>
                <w:w w:val="100"/>
                <w:sz w:val="28"/>
                <w:szCs w:val="28"/>
              </w:rPr>
              <w:t>禹州市恒发溶解乙炔气厂</w:t>
            </w:r>
          </w:p>
        </w:tc>
        <w:tc>
          <w:tcPr>
            <w:tcW w:w="3777" w:type="dxa"/>
            <w:noWrap w:val="0"/>
            <w:vAlign w:val="center"/>
          </w:tcPr>
          <w:p>
            <w:pPr>
              <w:pStyle w:val="13"/>
              <w:spacing w:line="308" w:lineRule="atLeast"/>
              <w:jc w:val="left"/>
              <w:textAlignment w:val="center"/>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b w:val="0"/>
                <w:i w:val="0"/>
                <w:strike w:val="0"/>
                <w:color w:val="000000"/>
                <w:spacing w:val="0"/>
                <w:w w:val="100"/>
                <w:sz w:val="28"/>
                <w:szCs w:val="28"/>
              </w:rPr>
              <w:t>禹州市朱阁乡大墙王村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80" w:type="dxa"/>
            <w:noWrap w:val="0"/>
            <w:vAlign w:val="top"/>
          </w:tcPr>
          <w:p>
            <w:pPr>
              <w:pStyle w:val="10"/>
              <w:ind w:left="0" w:leftChars="0" w:firstLine="0" w:firstLineChars="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3981" w:type="dxa"/>
            <w:noWrap w:val="0"/>
            <w:vAlign w:val="center"/>
          </w:tcPr>
          <w:p>
            <w:pPr>
              <w:pStyle w:val="13"/>
              <w:spacing w:line="308" w:lineRule="atLeast"/>
              <w:jc w:val="left"/>
              <w:textAlignment w:val="center"/>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b w:val="0"/>
                <w:i w:val="0"/>
                <w:strike w:val="0"/>
                <w:color w:val="000000"/>
                <w:spacing w:val="0"/>
                <w:w w:val="100"/>
                <w:sz w:val="28"/>
                <w:szCs w:val="28"/>
              </w:rPr>
              <w:t>禹州市维立特化工有限公司</w:t>
            </w:r>
          </w:p>
        </w:tc>
        <w:tc>
          <w:tcPr>
            <w:tcW w:w="3777" w:type="dxa"/>
            <w:noWrap w:val="0"/>
            <w:vAlign w:val="center"/>
          </w:tcPr>
          <w:p>
            <w:pPr>
              <w:pStyle w:val="13"/>
              <w:spacing w:line="308" w:lineRule="atLeast"/>
              <w:jc w:val="left"/>
              <w:textAlignment w:val="center"/>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b w:val="0"/>
                <w:i w:val="0"/>
                <w:strike w:val="0"/>
                <w:color w:val="000000"/>
                <w:spacing w:val="0"/>
                <w:w w:val="100"/>
                <w:sz w:val="28"/>
                <w:szCs w:val="28"/>
              </w:rPr>
              <w:t>禹州市西工业园区中端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80" w:type="dxa"/>
            <w:noWrap w:val="0"/>
            <w:vAlign w:val="top"/>
          </w:tcPr>
          <w:p>
            <w:pPr>
              <w:pStyle w:val="10"/>
              <w:ind w:left="0" w:leftChars="0" w:firstLine="0" w:firstLineChars="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w:t>
            </w:r>
          </w:p>
        </w:tc>
        <w:tc>
          <w:tcPr>
            <w:tcW w:w="3981" w:type="dxa"/>
            <w:noWrap w:val="0"/>
            <w:vAlign w:val="top"/>
          </w:tcPr>
          <w:p>
            <w:pPr>
              <w:widowControl w:val="0"/>
              <w:spacing w:line="308" w:lineRule="atLeast"/>
              <w:ind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撒尔夫(河南)农化有限公司</w:t>
            </w:r>
          </w:p>
        </w:tc>
        <w:tc>
          <w:tcPr>
            <w:tcW w:w="3777" w:type="dxa"/>
            <w:noWrap w:val="0"/>
            <w:vAlign w:val="top"/>
          </w:tcPr>
          <w:p>
            <w:pPr>
              <w:widowControl w:val="0"/>
              <w:spacing w:line="308" w:lineRule="atLeast"/>
              <w:ind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val="0"/>
                <w:i w:val="0"/>
                <w:strike w:val="0"/>
                <w:color w:val="000000"/>
                <w:spacing w:val="0"/>
                <w:w w:val="100"/>
                <w:sz w:val="28"/>
                <w:szCs w:val="28"/>
              </w:rPr>
              <w:t>禹州市朱阁乡工业园区</w:t>
            </w:r>
          </w:p>
        </w:tc>
      </w:tr>
    </w:tbl>
    <w:p>
      <w:pPr>
        <w:rPr>
          <w:rFonts w:hint="eastAsia" w:ascii="仿宋_GB2312" w:hAnsi="仿宋_GB2312" w:eastAsia="仿宋_GB2312" w:cs="仿宋_GB2312"/>
          <w:sz w:val="32"/>
          <w:szCs w:val="40"/>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32"/>
          <w:szCs w:val="40"/>
        </w:rPr>
        <w:br w:type="page"/>
      </w:r>
    </w:p>
    <w:p>
      <w:pPr>
        <w:bidi w:val="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附件</w:t>
      </w:r>
      <w:r>
        <w:rPr>
          <w:rFonts w:hint="eastAsia" w:ascii="仿宋_GB2312" w:hAnsi="仿宋_GB2312" w:eastAsia="仿宋_GB2312" w:cs="仿宋_GB2312"/>
          <w:sz w:val="32"/>
          <w:szCs w:val="40"/>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auto"/>
          <w:sz w:val="32"/>
          <w:szCs w:val="32"/>
          <w:lang w:eastAsia="zh-CN"/>
        </w:rPr>
      </w:pPr>
      <w:r>
        <w:rPr>
          <w:rFonts w:hint="eastAsia" w:ascii="方正小标宋简体" w:hAnsi="方正小标宋简体" w:eastAsia="方正小标宋简体" w:cs="方正小标宋简体"/>
          <w:color w:val="auto"/>
          <w:sz w:val="44"/>
          <w:szCs w:val="44"/>
          <w:lang w:val="en-US" w:eastAsia="zh-CN"/>
        </w:rPr>
        <w:t>XX乡镇（街道）</w:t>
      </w:r>
      <w:r>
        <w:rPr>
          <w:rFonts w:hint="eastAsia" w:ascii="方正小标宋简体" w:hAnsi="方正小标宋简体" w:eastAsia="方正小标宋简体" w:cs="方正小标宋简体"/>
          <w:color w:val="auto"/>
          <w:sz w:val="44"/>
          <w:szCs w:val="44"/>
          <w:lang w:eastAsia="zh-CN"/>
        </w:rPr>
        <w:t>非法违法“小化工”清单台账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309"/>
        <w:gridCol w:w="1497"/>
        <w:gridCol w:w="873"/>
        <w:gridCol w:w="1095"/>
        <w:gridCol w:w="1094"/>
        <w:gridCol w:w="1454"/>
        <w:gridCol w:w="900"/>
        <w:gridCol w:w="930"/>
        <w:gridCol w:w="1094"/>
        <w:gridCol w:w="2"/>
        <w:gridCol w:w="1078"/>
        <w:gridCol w:w="2"/>
        <w:gridCol w:w="1073"/>
        <w:gridCol w:w="2"/>
        <w:gridCol w:w="1067"/>
        <w:gridCol w:w="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lang w:eastAsia="zh-CN"/>
              </w:rPr>
              <w:t>序号</w:t>
            </w:r>
          </w:p>
        </w:tc>
        <w:tc>
          <w:tcPr>
            <w:tcW w:w="130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企业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名称</w:t>
            </w:r>
          </w:p>
        </w:tc>
        <w:tc>
          <w:tcPr>
            <w:tcW w:w="149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地址</w:t>
            </w:r>
          </w:p>
        </w:tc>
        <w:tc>
          <w:tcPr>
            <w:tcW w:w="8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所属</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行业</w:t>
            </w:r>
          </w:p>
        </w:tc>
        <w:tc>
          <w:tcPr>
            <w:tcW w:w="6569"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非法、违法、违规行为</w:t>
            </w:r>
          </w:p>
        </w:tc>
        <w:tc>
          <w:tcPr>
            <w:tcW w:w="1080"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问题整改情况</w:t>
            </w:r>
          </w:p>
        </w:tc>
        <w:tc>
          <w:tcPr>
            <w:tcW w:w="1075"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工作参与人员</w:t>
            </w:r>
          </w:p>
        </w:tc>
        <w:tc>
          <w:tcPr>
            <w:tcW w:w="1070"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宋体" w:hAnsi="宋体" w:eastAsia="宋体" w:cs="宋体"/>
                <w:color w:val="auto"/>
                <w:sz w:val="28"/>
                <w:szCs w:val="28"/>
                <w:vertAlign w:val="baseline"/>
                <w:lang w:eastAsia="zh-CN"/>
              </w:rPr>
            </w:pPr>
            <w:r>
              <w:rPr>
                <w:rFonts w:hint="eastAsia" w:ascii="宋体" w:hAnsi="宋体" w:cs="宋体"/>
                <w:color w:val="auto"/>
                <w:sz w:val="28"/>
                <w:szCs w:val="28"/>
                <w:vertAlign w:val="baseline"/>
                <w:lang w:eastAsia="zh-CN"/>
              </w:rPr>
              <w:t>法人</w:t>
            </w:r>
            <w:r>
              <w:rPr>
                <w:rFonts w:hint="eastAsia" w:ascii="宋体" w:hAnsi="宋体" w:eastAsia="宋体" w:cs="宋体"/>
                <w:color w:val="auto"/>
                <w:sz w:val="28"/>
                <w:szCs w:val="28"/>
                <w:vertAlign w:val="baseline"/>
                <w:lang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0" w:hRule="atLeast"/>
          <w:jc w:val="center"/>
        </w:trPr>
        <w:tc>
          <w:tcPr>
            <w:tcW w:w="7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3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49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8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rPr>
              <w:t>无证无照或证照不全</w:t>
            </w: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rPr>
              <w:t>超许可范围生产储存</w:t>
            </w:r>
          </w:p>
        </w:tc>
        <w:tc>
          <w:tcPr>
            <w:tcW w:w="145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rPr>
              <w:t>非化工企业未经许可生产</w:t>
            </w: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rPr>
              <w:t>挂靠租赁</w:t>
            </w: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rPr>
              <w:t>厂中厂</w:t>
            </w: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其他违法违规行为</w:t>
            </w:r>
          </w:p>
        </w:tc>
        <w:tc>
          <w:tcPr>
            <w:tcW w:w="1080"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75"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9"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850" w:hRule="atLeast"/>
          <w:jc w:val="center"/>
        </w:trPr>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4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8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4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850" w:hRule="atLeast"/>
          <w:jc w:val="center"/>
        </w:trPr>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4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8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4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850" w:hRule="atLeast"/>
          <w:jc w:val="center"/>
        </w:trPr>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4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8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4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850" w:hRule="atLeast"/>
          <w:jc w:val="center"/>
        </w:trPr>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4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8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4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850" w:hRule="atLeast"/>
          <w:jc w:val="center"/>
        </w:trPr>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4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8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4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850" w:hRule="atLeast"/>
          <w:jc w:val="center"/>
        </w:trPr>
        <w:tc>
          <w:tcPr>
            <w:tcW w:w="7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4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8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4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bl>
    <w:p>
      <w:pPr>
        <w:pStyle w:val="2"/>
        <w:rPr>
          <w:rFonts w:hint="eastAsia"/>
        </w:rPr>
        <w:sectPr>
          <w:footerReference r:id="rId5" w:type="default"/>
          <w:pgSz w:w="16838" w:h="11906" w:orient="landscape"/>
          <w:pgMar w:top="1800" w:right="1440" w:bottom="1800" w:left="1440" w:header="851" w:footer="992" w:gutter="0"/>
          <w:pgNumType w:fmt="decimal"/>
          <w:cols w:space="425" w:num="1"/>
          <w:docGrid w:type="lines" w:linePitch="312" w:charSpace="0"/>
        </w:sectPr>
      </w:pPr>
    </w:p>
    <w:p>
      <w:pPr>
        <w:bidi w:val="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附件</w:t>
      </w:r>
      <w:r>
        <w:rPr>
          <w:rFonts w:hint="eastAsia" w:ascii="仿宋_GB2312" w:hAnsi="仿宋_GB2312" w:eastAsia="仿宋_GB2312" w:cs="仿宋_GB2312"/>
          <w:sz w:val="32"/>
          <w:szCs w:val="40"/>
          <w:lang w:val="en-US" w:eastAsia="zh-CN"/>
        </w:rPr>
        <w:t>3：</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auto"/>
          <w:sz w:val="32"/>
          <w:szCs w:val="32"/>
          <w:lang w:eastAsia="zh-CN"/>
        </w:rPr>
      </w:pPr>
      <w:r>
        <w:rPr>
          <w:rFonts w:hint="eastAsia" w:ascii="方正小标宋简体" w:hAnsi="方正小标宋简体" w:eastAsia="方正小标宋简体" w:cs="方正小标宋简体"/>
          <w:color w:val="auto"/>
          <w:sz w:val="44"/>
          <w:szCs w:val="44"/>
          <w:lang w:val="en-US" w:eastAsia="zh-CN"/>
        </w:rPr>
        <w:t>XX乡镇（街道）</w:t>
      </w:r>
      <w:r>
        <w:rPr>
          <w:rFonts w:hint="eastAsia" w:ascii="方正小标宋简体" w:hAnsi="方正小标宋简体" w:eastAsia="方正小标宋简体" w:cs="方正小标宋简体"/>
          <w:color w:val="auto"/>
          <w:sz w:val="44"/>
          <w:szCs w:val="44"/>
          <w:lang w:eastAsia="zh-CN"/>
        </w:rPr>
        <w:t>已退出企业排查台账</w:t>
      </w:r>
    </w:p>
    <w:tbl>
      <w:tblPr>
        <w:tblStyle w:val="8"/>
        <w:tblW w:w="14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3000"/>
        <w:gridCol w:w="3491"/>
        <w:gridCol w:w="1663"/>
        <w:gridCol w:w="1461"/>
        <w:gridCol w:w="2685"/>
        <w:gridCol w:w="1060"/>
        <w:gridCol w:w="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694"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lang w:eastAsia="zh-CN"/>
              </w:rPr>
              <w:t>序号</w:t>
            </w:r>
          </w:p>
        </w:tc>
        <w:tc>
          <w:tcPr>
            <w:tcW w:w="300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企业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名称</w:t>
            </w:r>
          </w:p>
        </w:tc>
        <w:tc>
          <w:tcPr>
            <w:tcW w:w="349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地址</w:t>
            </w:r>
          </w:p>
        </w:tc>
        <w:tc>
          <w:tcPr>
            <w:tcW w:w="1663"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eastAsia="仿宋_GB2312"/>
                <w:color w:val="auto"/>
                <w:sz w:val="32"/>
                <w:szCs w:val="32"/>
                <w:lang w:val="en-US" w:eastAsia="zh-CN"/>
              </w:rPr>
              <w:t>生产装置是否拆除</w:t>
            </w:r>
          </w:p>
        </w:tc>
        <w:tc>
          <w:tcPr>
            <w:tcW w:w="1461"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cs="宋体"/>
                <w:color w:val="auto"/>
                <w:sz w:val="28"/>
                <w:szCs w:val="28"/>
                <w:lang w:eastAsia="zh-CN"/>
              </w:rPr>
              <w:t>是否存在转产情况</w:t>
            </w:r>
          </w:p>
        </w:tc>
        <w:tc>
          <w:tcPr>
            <w:tcW w:w="26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eastAsia="宋体" w:cs="宋体"/>
                <w:color w:val="auto"/>
                <w:sz w:val="28"/>
                <w:szCs w:val="28"/>
                <w:vertAlign w:val="baseline"/>
                <w:lang w:eastAsia="zh-CN"/>
              </w:rPr>
              <w:t>工作参与人员</w:t>
            </w:r>
          </w:p>
        </w:tc>
        <w:tc>
          <w:tcPr>
            <w:tcW w:w="106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r>
              <w:rPr>
                <w:rFonts w:hint="eastAsia" w:ascii="宋体" w:hAnsi="宋体" w:cs="宋体"/>
                <w:color w:val="auto"/>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40" w:hRule="atLeast"/>
          <w:jc w:val="center"/>
        </w:trPr>
        <w:tc>
          <w:tcPr>
            <w:tcW w:w="694"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300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349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663"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46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26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30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34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4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2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30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34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4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2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30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34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4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2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4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30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34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4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2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trHeight w:val="850" w:hRule="atLeast"/>
          <w:jc w:val="center"/>
        </w:trPr>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val="en-US" w:eastAsia="zh-CN"/>
              </w:rPr>
            </w:pPr>
          </w:p>
        </w:tc>
        <w:tc>
          <w:tcPr>
            <w:tcW w:w="30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34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vertAlign w:val="baseline"/>
                <w:lang w:eastAsia="zh-CN"/>
              </w:rPr>
            </w:pP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lang w:eastAsia="zh-CN"/>
              </w:rPr>
            </w:pPr>
          </w:p>
        </w:tc>
        <w:tc>
          <w:tcPr>
            <w:tcW w:w="14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2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c>
          <w:tcPr>
            <w:tcW w:w="10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color w:val="auto"/>
                <w:sz w:val="28"/>
                <w:szCs w:val="28"/>
              </w:rPr>
            </w:pPr>
          </w:p>
        </w:tc>
      </w:tr>
    </w:tbl>
    <w:p>
      <w:pPr>
        <w:pStyle w:val="3"/>
        <w:rPr>
          <w:rFonts w:hint="eastAsia"/>
        </w:rPr>
        <w:sectPr>
          <w:footerReference r:id="rId6" w:type="default"/>
          <w:pgSz w:w="16838" w:h="11906" w:orient="landscape"/>
          <w:pgMar w:top="1800" w:right="1440" w:bottom="1800" w:left="1440" w:header="851" w:footer="992" w:gutter="0"/>
          <w:pgNumType w:fmt="decimal"/>
          <w:cols w:space="425" w:num="1"/>
          <w:docGrid w:type="lines" w:linePitch="312" w:charSpace="0"/>
        </w:sectPr>
      </w:pPr>
    </w:p>
    <w:p>
      <w:pPr>
        <w:pStyle w:val="2"/>
        <w:rPr>
          <w:rFonts w:hint="eastAsia"/>
        </w:rPr>
      </w:pPr>
    </w:p>
    <w:p>
      <w:pPr>
        <w:pStyle w:val="3"/>
        <w:rPr>
          <w:rFonts w:hint="eastAsia"/>
        </w:rPr>
      </w:pPr>
    </w:p>
    <w:p>
      <w:pPr>
        <w:pStyle w:val="2"/>
        <w:rPr>
          <w:rFonts w:hint="eastAsia"/>
        </w:rPr>
      </w:pPr>
    </w:p>
    <w:p>
      <w:pPr>
        <w:pStyle w:val="3"/>
        <w:rPr>
          <w:rFonts w:hint="eastAsia"/>
        </w:rPr>
      </w:pPr>
    </w:p>
    <w:p>
      <w:pPr>
        <w:pStyle w:val="2"/>
        <w:rPr>
          <w:rFonts w:hint="eastAsia"/>
        </w:rPr>
      </w:pPr>
    </w:p>
    <w:p>
      <w:pPr>
        <w:pStyle w:val="3"/>
        <w:rPr>
          <w:rFonts w:hint="eastAsia"/>
        </w:rPr>
      </w:pPr>
    </w:p>
    <w:p>
      <w:pPr>
        <w:pStyle w:val="2"/>
        <w:rPr>
          <w:rFonts w:hint="eastAsia"/>
        </w:rPr>
      </w:pPr>
    </w:p>
    <w:p>
      <w:pPr>
        <w:pStyle w:val="3"/>
        <w:rPr>
          <w:rFonts w:hint="eastAsia"/>
        </w:rPr>
      </w:pPr>
    </w:p>
    <w:p>
      <w:pPr>
        <w:pStyle w:val="2"/>
        <w:rPr>
          <w:rFonts w:hint="eastAsia"/>
        </w:rPr>
      </w:pPr>
    </w:p>
    <w:p>
      <w:pPr>
        <w:pStyle w:val="3"/>
        <w:rPr>
          <w:rFonts w:hint="eastAsia"/>
        </w:rPr>
      </w:pPr>
    </w:p>
    <w:p>
      <w:pPr>
        <w:pStyle w:val="2"/>
        <w:rPr>
          <w:rFonts w:hint="eastAsia"/>
        </w:rPr>
      </w:pPr>
    </w:p>
    <w:p>
      <w:pPr>
        <w:pStyle w:val="3"/>
        <w:rPr>
          <w:rFonts w:hint="eastAsia"/>
        </w:rPr>
      </w:pPr>
    </w:p>
    <w:p>
      <w:pPr>
        <w:pStyle w:val="2"/>
        <w:rPr>
          <w:rFonts w:hint="eastAsia"/>
        </w:rPr>
      </w:pPr>
    </w:p>
    <w:p>
      <w:pPr>
        <w:pStyle w:val="3"/>
        <w:rPr>
          <w:rFonts w:hint="eastAsia"/>
        </w:rPr>
      </w:pPr>
    </w:p>
    <w:p>
      <w:pPr>
        <w:pStyle w:val="2"/>
        <w:rPr>
          <w:rFonts w:hint="eastAsia"/>
        </w:rPr>
      </w:pP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r>
        <w:rPr>
          <w:rFonts w:hint="eastAsia" w:ascii="仿宋_GB2312" w:hAnsi="仿宋_GB2312" w:eastAsia="仿宋_GB2312"/>
          <w:spacing w:val="0"/>
          <w:sz w:val="32"/>
          <w:u w:val="single" w:color="auto"/>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before="0" w:beforeLines="0" w:after="0" w:afterLines="0" w:line="520" w:lineRule="exact"/>
        <w:ind w:right="0" w:rightChars="0"/>
        <w:jc w:val="both"/>
        <w:textAlignment w:val="auto"/>
        <w:outlineLvl w:val="9"/>
      </w:pPr>
      <w:r>
        <w:rPr>
          <w:rFonts w:hint="eastAsia" w:ascii="仿宋_GB2312" w:hAnsi="仿宋_GB2312" w:eastAsia="仿宋_GB2312"/>
          <w:spacing w:val="0"/>
          <w:sz w:val="32"/>
          <w:u w:val="single" w:color="auto"/>
          <w:lang w:val="en-US" w:eastAsia="zh-CN"/>
        </w:rPr>
        <w:t>禹州市安全生产委员会办公室        2024年3月20日印发</w:t>
      </w:r>
    </w:p>
    <w:p>
      <w:pPr>
        <w:pStyle w:val="2"/>
        <w:rPr>
          <w:rFonts w:hint="eastAsia"/>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7B1001-F520-4191-9D46-FF5BA48B5C5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FE755EC-173A-4719-8FBD-B8FF2C22B8CE}"/>
  </w:font>
  <w:font w:name="仿宋">
    <w:panose1 w:val="02010609060101010101"/>
    <w:charset w:val="86"/>
    <w:family w:val="modern"/>
    <w:pitch w:val="default"/>
    <w:sig w:usb0="800002BF" w:usb1="38CF7CFA" w:usb2="00000016" w:usb3="00000000" w:csb0="00040001" w:csb1="00000000"/>
    <w:embedRegular r:id="rId3" w:fontKey="{ED7A5CCE-4A90-434C-BE54-705C5F040E64}"/>
  </w:font>
  <w:font w:name="方正小标宋简体">
    <w:panose1 w:val="02000000000000000000"/>
    <w:charset w:val="86"/>
    <w:family w:val="auto"/>
    <w:pitch w:val="default"/>
    <w:sig w:usb0="00000001" w:usb1="08000000" w:usb2="00000000" w:usb3="00000000" w:csb0="00040000" w:csb1="00000000"/>
    <w:embedRegular r:id="rId4" w:fontKey="{F2C19D8B-F781-44DC-B6A7-68773CD38E2D}"/>
  </w:font>
  <w:font w:name="华文中宋">
    <w:altName w:val="宋体"/>
    <w:panose1 w:val="02010600040101010101"/>
    <w:charset w:val="86"/>
    <w:family w:val="auto"/>
    <w:pitch w:val="default"/>
    <w:sig w:usb0="00000000" w:usb1="00000000" w:usb2="00000010" w:usb3="00000000" w:csb0="0004009F" w:csb1="00000000"/>
    <w:embedRegular r:id="rId5" w:fontKey="{5DFE841B-508E-40BC-B005-1AF9FD29BB47}"/>
  </w:font>
  <w:font w:name="仿宋_GB2312">
    <w:panose1 w:val="02010609030101010101"/>
    <w:charset w:val="86"/>
    <w:family w:val="auto"/>
    <w:pitch w:val="default"/>
    <w:sig w:usb0="00000001" w:usb1="080E0000" w:usb2="00000000" w:usb3="00000000" w:csb0="00040000" w:csb1="00000000"/>
    <w:embedRegular r:id="rId6" w:fontKey="{447175C9-723B-495B-B1B0-38EF22A9CD34}"/>
  </w:font>
  <w:font w:name="楷体_GB2312">
    <w:panose1 w:val="02010609030101010101"/>
    <w:charset w:val="86"/>
    <w:family w:val="auto"/>
    <w:pitch w:val="default"/>
    <w:sig w:usb0="00000001" w:usb1="080E0000" w:usb2="00000000" w:usb3="00000000" w:csb0="00040000" w:csb1="00000000"/>
    <w:embedRegular r:id="rId7" w:fontKey="{14A73CE8-9E8A-4F48-8A04-BEEC401D4B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7</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9</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edit="forms" w:enforcement="1" w:cryptProviderType="rsaFull" w:cryptAlgorithmClass="hash" w:cryptAlgorithmType="typeAny" w:cryptAlgorithmSid="4" w:cryptSpinCount="0" w:hash="efjv7sDkkmUtVNlhTTbSoJpOYRo=" w:salt="aQJ56CdqsLxCcVy8rMdq1A=="/>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ZmQyOWFiZTE0NjViY2JjNTFiNmJlZjM4ZDZlMjgifQ=="/>
    <w:docVar w:name="DocumentID" w:val="{4B1B07DC-1BA2-4E49-B05E-CF28AD476039}"/>
    <w:docVar w:name="DocumentName" w:val="禹安办〔2024〕12 号禹州市安全生产委员会办公室关于印发禹州市打击非法违法“小化工”专项行动的通知"/>
  </w:docVars>
  <w:rsids>
    <w:rsidRoot w:val="40576F3B"/>
    <w:rsid w:val="14DF5BAB"/>
    <w:rsid w:val="1BAA0BEC"/>
    <w:rsid w:val="286C2EFF"/>
    <w:rsid w:val="2FF56551"/>
    <w:rsid w:val="374455F9"/>
    <w:rsid w:val="403F55C8"/>
    <w:rsid w:val="40576F3B"/>
    <w:rsid w:val="49BD157A"/>
    <w:rsid w:val="6A4D4AF3"/>
    <w:rsid w:val="6D2F00AE"/>
    <w:rsid w:val="6E4E74CF"/>
    <w:rsid w:val="70F25AEA"/>
    <w:rsid w:val="79340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autoRedefine/>
    <w:qFormat/>
    <w:uiPriority w:val="0"/>
    <w:pPr>
      <w:keepNext/>
      <w:keepLines/>
      <w:ind w:firstLine="200" w:firstLineChars="200"/>
      <w:outlineLvl w:val="1"/>
    </w:pPr>
    <w:rPr>
      <w:rFonts w:ascii="Arial" w:hAnsi="Arial" w:eastAsia="黑体" w:cs="Arial"/>
      <w:b/>
      <w:bCs/>
      <w:sz w:val="28"/>
      <w:szCs w:val="28"/>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before="0" w:after="140" w:line="276" w:lineRule="auto"/>
    </w:pPr>
  </w:style>
  <w:style w:type="paragraph" w:styleId="3">
    <w:name w:val="Body Text 2"/>
    <w:basedOn w:val="1"/>
    <w:next w:val="2"/>
    <w:autoRedefine/>
    <w:qFormat/>
    <w:uiPriority w:val="0"/>
    <w:pPr>
      <w:spacing w:after="120" w:line="480" w:lineRule="auto"/>
    </w:pPr>
    <w:rPr>
      <w:rFonts w:ascii="Calibri" w:hAnsi="Calibri" w:eastAsia="宋体" w:cs="Times New Roman"/>
    </w:rPr>
  </w:style>
  <w:style w:type="paragraph" w:styleId="5">
    <w:name w:val="footer"/>
    <w:basedOn w:val="1"/>
    <w:next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正文首行缩进 21"/>
    <w:basedOn w:val="11"/>
    <w:autoRedefine/>
    <w:qFormat/>
    <w:uiPriority w:val="0"/>
    <w:pPr>
      <w:ind w:firstLine="420"/>
    </w:pPr>
  </w:style>
  <w:style w:type="paragraph" w:customStyle="1" w:styleId="11">
    <w:name w:val="正文文本缩进1"/>
    <w:basedOn w:val="1"/>
    <w:next w:val="12"/>
    <w:autoRedefine/>
    <w:qFormat/>
    <w:uiPriority w:val="0"/>
    <w:pPr>
      <w:ind w:firstLine="640" w:firstLineChars="200"/>
    </w:pPr>
    <w:rPr>
      <w:snapToGrid w:val="0"/>
      <w:kern w:val="0"/>
      <w:szCs w:val="24"/>
    </w:rPr>
  </w:style>
  <w:style w:type="paragraph" w:customStyle="1" w:styleId="12">
    <w:name w:val="正文缩进1"/>
    <w:basedOn w:val="1"/>
    <w:autoRedefine/>
    <w:qFormat/>
    <w:uiPriority w:val="0"/>
    <w:pPr>
      <w:ind w:firstLine="420" w:firstLineChars="200"/>
    </w:pPr>
    <w:rPr>
      <w:rFonts w:eastAsia="仿宋"/>
      <w:sz w:val="32"/>
    </w:rPr>
  </w:style>
  <w:style w:type="paragraph" w:customStyle="1" w:styleId="13">
    <w:name w:val="WPS Plain"/>
    <w:autoRedefine/>
    <w:qFormat/>
    <w:uiPriority w:val="0"/>
    <w:rPr>
      <w:rFonts w:ascii="Times New Roman" w:hAnsi="Times New Roman" w:eastAsia="宋体" w:cs="Times New Roman"/>
      <w:lang w:val="en-US" w:eastAsia="zh-CN" w:bidi="ar-SA"/>
    </w:rPr>
  </w:style>
  <w:style w:type="paragraph" w:customStyle="1" w:styleId="14">
    <w:name w:val="HTML Address"/>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3031</Words>
  <Characters>3105</Characters>
  <Lines>0</Lines>
  <Paragraphs>0</Paragraphs>
  <TotalTime>1</TotalTime>
  <ScaleCrop>false</ScaleCrop>
  <LinksUpToDate>false</LinksUpToDate>
  <CharactersWithSpaces>3172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2024-03-20T00:45:00Z</dcterms:created>
  <dc:creator>星河</dc:creator>
  <cp:lastModifiedBy>施瓦星哥</cp:lastModifiedBy>
  <cp:lastPrinted>2024-03-20T01:35:00Z</cp:lastPrinted>
  <dcterms:modified xsi:type="dcterms:W3CDTF">2024-03-20T02:26:55Z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11D43029E5C747CEAA1AD7DEC79EDBA7_13</vt:lpwstr>
  </property>
</Properties>
</file>