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7C5559">
      <w:pPr>
        <w:jc w:val="center"/>
        <w:rPr>
          <w:rFonts w:hint="eastAsia" w:ascii="思源宋体 Heavy" w:hAnsi="思源宋体 Heavy" w:eastAsia="思源宋体 Heavy" w:cs="思源宋体 Heavy"/>
          <w:b w:val="0"/>
          <w:bCs w:val="0"/>
          <w:sz w:val="44"/>
          <w:szCs w:val="44"/>
        </w:rPr>
      </w:pPr>
      <w:bookmarkStart w:id="0" w:name="_GoBack"/>
      <w:bookmarkEnd w:id="0"/>
      <w:r>
        <w:rPr>
          <w:rFonts w:hint="eastAsia" w:ascii="思源宋体 Heavy" w:hAnsi="思源宋体 Heavy" w:eastAsia="思源宋体 Heavy" w:cs="思源宋体 Heavy"/>
          <w:b w:val="0"/>
          <w:bCs w:val="0"/>
          <w:sz w:val="44"/>
          <w:szCs w:val="44"/>
        </w:rPr>
        <w:t>高龄津贴审批及认证管理系统</w:t>
      </w:r>
    </w:p>
    <w:p w14:paraId="290DDFEE">
      <w:pPr>
        <w:jc w:val="center"/>
        <w:rPr>
          <w:rFonts w:hint="eastAsia" w:ascii="思源宋体 ExtraLight" w:hAnsi="思源宋体 ExtraLight" w:eastAsia="思源宋体 ExtraLight" w:cs="思源宋体 ExtraLight"/>
          <w:b w:val="0"/>
          <w:bCs w:val="0"/>
          <w:sz w:val="18"/>
          <w:szCs w:val="18"/>
        </w:rPr>
      </w:pPr>
    </w:p>
    <w:p w14:paraId="2326FE6E">
      <w:pPr>
        <w:numPr>
          <w:ilvl w:val="0"/>
          <w:numId w:val="1"/>
        </w:numPr>
        <w:jc w:val="left"/>
        <w:rPr>
          <w:rFonts w:hint="eastAsia" w:ascii="思源宋体 Heavy" w:hAnsi="思源宋体 Heavy" w:eastAsia="思源宋体 Heavy" w:cs="思源宋体 Heavy"/>
          <w:b/>
          <w:bCs/>
          <w:sz w:val="28"/>
          <w:szCs w:val="28"/>
        </w:rPr>
      </w:pPr>
      <w:r>
        <w:rPr>
          <w:rFonts w:hint="eastAsia" w:ascii="思源宋体 Heavy" w:hAnsi="思源宋体 Heavy" w:eastAsia="思源宋体 Heavy" w:cs="思源宋体 Heavy"/>
          <w:b/>
          <w:bCs/>
          <w:sz w:val="28"/>
          <w:szCs w:val="28"/>
        </w:rPr>
        <w:t>高龄津贴发放流程</w:t>
      </w:r>
    </w:p>
    <w:p w14:paraId="23AF50B5"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4695825" cy="6191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3C860">
      <w:pPr>
        <w:numPr>
          <w:ilvl w:val="0"/>
          <w:numId w:val="0"/>
        </w:numPr>
        <w:jc w:val="left"/>
        <w:rPr>
          <w:rFonts w:hint="eastAsia"/>
        </w:rPr>
      </w:pPr>
    </w:p>
    <w:p w14:paraId="46DF8462">
      <w:pPr>
        <w:numPr>
          <w:ilvl w:val="0"/>
          <w:numId w:val="1"/>
        </w:numPr>
        <w:jc w:val="left"/>
        <w:rPr>
          <w:rFonts w:hint="eastAsia" w:ascii="思源宋体 Heavy" w:hAnsi="思源宋体 Heavy" w:eastAsia="思源宋体 Heavy" w:cs="思源宋体 Heavy"/>
          <w:b/>
          <w:bCs/>
          <w:sz w:val="28"/>
          <w:szCs w:val="28"/>
        </w:rPr>
      </w:pPr>
      <w:r>
        <w:rPr>
          <w:rFonts w:hint="eastAsia" w:ascii="思源宋体 Heavy" w:hAnsi="思源宋体 Heavy" w:eastAsia="思源宋体 Heavy" w:cs="思源宋体 Heavy"/>
          <w:b/>
          <w:bCs/>
          <w:sz w:val="28"/>
          <w:szCs w:val="28"/>
        </w:rPr>
        <w:t>津贴助手小程序从哪里进入</w:t>
      </w:r>
    </w:p>
    <w:p w14:paraId="154579AE">
      <w:pPr>
        <w:numPr>
          <w:ilvl w:val="0"/>
          <w:numId w:val="0"/>
        </w:numPr>
        <w:ind w:firstLine="560" w:firstLineChars="200"/>
        <w:jc w:val="left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微信扫描以下二维码或搜索微信小程序“津贴助手”，打开并进入“津贴助手”小程序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。</w:t>
      </w:r>
    </w:p>
    <w:p w14:paraId="16D457EE">
      <w:pPr>
        <w:numPr>
          <w:ilvl w:val="0"/>
          <w:numId w:val="0"/>
        </w:numPr>
        <w:ind w:firstLine="420" w:firstLineChars="200"/>
        <w:jc w:val="center"/>
      </w:pPr>
      <w:r>
        <w:drawing>
          <wp:inline distT="0" distB="0" distL="114300" distR="114300">
            <wp:extent cx="1307465" cy="1501140"/>
            <wp:effectExtent l="0" t="0" r="6985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07465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3DA6A">
      <w:pPr>
        <w:numPr>
          <w:ilvl w:val="0"/>
          <w:numId w:val="0"/>
        </w:numPr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微信扫一扫</w:t>
      </w:r>
    </w:p>
    <w:p w14:paraId="0125FB64">
      <w:pPr>
        <w:numPr>
          <w:ilvl w:val="0"/>
          <w:numId w:val="0"/>
        </w:numPr>
        <w:jc w:val="center"/>
        <w:rPr>
          <w:rFonts w:hint="eastAsia"/>
          <w:sz w:val="24"/>
          <w:szCs w:val="24"/>
        </w:rPr>
      </w:pPr>
    </w:p>
    <w:p w14:paraId="00893749">
      <w:pPr>
        <w:numPr>
          <w:ilvl w:val="0"/>
          <w:numId w:val="0"/>
        </w:numPr>
        <w:jc w:val="center"/>
        <w:rPr>
          <w:rFonts w:hint="eastAsia"/>
          <w:sz w:val="24"/>
          <w:szCs w:val="24"/>
        </w:rPr>
      </w:pPr>
    </w:p>
    <w:p w14:paraId="32C99F45">
      <w:pPr>
        <w:numPr>
          <w:ilvl w:val="0"/>
          <w:numId w:val="0"/>
        </w:numPr>
        <w:jc w:val="center"/>
      </w:pPr>
      <w:r>
        <w:drawing>
          <wp:inline distT="0" distB="0" distL="114300" distR="114300">
            <wp:extent cx="3752850" cy="33147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251E9">
      <w:pPr>
        <w:numPr>
          <w:ilvl w:val="0"/>
          <w:numId w:val="0"/>
        </w:numPr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微信搜索"津贴助手"小程序</w:t>
      </w:r>
    </w:p>
    <w:p w14:paraId="1B76B800">
      <w:pPr>
        <w:numPr>
          <w:ilvl w:val="0"/>
          <w:numId w:val="0"/>
        </w:numPr>
        <w:jc w:val="center"/>
        <w:rPr>
          <w:rFonts w:hint="eastAsia"/>
          <w:sz w:val="24"/>
          <w:szCs w:val="24"/>
        </w:rPr>
      </w:pPr>
    </w:p>
    <w:p w14:paraId="4F98A49F">
      <w:pPr>
        <w:numPr>
          <w:ilvl w:val="0"/>
          <w:numId w:val="0"/>
        </w:numPr>
        <w:jc w:val="center"/>
        <w:rPr>
          <w:rFonts w:hint="eastAsia"/>
          <w:sz w:val="24"/>
          <w:szCs w:val="24"/>
        </w:rPr>
      </w:pPr>
    </w:p>
    <w:p w14:paraId="544A6645">
      <w:pPr>
        <w:numPr>
          <w:ilvl w:val="0"/>
          <w:numId w:val="1"/>
        </w:numPr>
        <w:jc w:val="left"/>
        <w:rPr>
          <w:rFonts w:hint="eastAsia" w:ascii="思源宋体 Heavy" w:hAnsi="思源宋体 Heavy" w:eastAsia="思源宋体 Heavy" w:cs="思源宋体 Heavy"/>
          <w:b/>
          <w:bCs/>
          <w:sz w:val="28"/>
          <w:szCs w:val="28"/>
        </w:rPr>
      </w:pPr>
      <w:r>
        <w:rPr>
          <w:rFonts w:hint="eastAsia" w:ascii="思源宋体 Heavy" w:hAnsi="思源宋体 Heavy" w:eastAsia="思源宋体 Heavy" w:cs="思源宋体 Heavy"/>
          <w:b/>
          <w:bCs/>
          <w:sz w:val="28"/>
          <w:szCs w:val="28"/>
        </w:rPr>
        <w:t>如何进行津贴申报</w:t>
      </w:r>
    </w:p>
    <w:p w14:paraId="381794E7">
      <w:pPr>
        <w:numPr>
          <w:ilvl w:val="0"/>
          <w:numId w:val="0"/>
        </w:numPr>
        <w:ind w:firstLine="560" w:firstLineChars="200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在微信中打开“津贴助手“小程序，如图：</w:t>
      </w:r>
    </w:p>
    <w:p w14:paraId="1DB0A135">
      <w:pPr>
        <w:numPr>
          <w:ilvl w:val="0"/>
          <w:numId w:val="0"/>
        </w:numPr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2016FDB0">
      <w:pPr>
        <w:numPr>
          <w:ilvl w:val="0"/>
          <w:numId w:val="0"/>
        </w:numPr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7D13EFEF">
      <w:pPr>
        <w:numPr>
          <w:ilvl w:val="0"/>
          <w:numId w:val="0"/>
        </w:numPr>
        <w:ind w:firstLine="420" w:firstLineChars="200"/>
        <w:jc w:val="left"/>
      </w:pPr>
      <w:r>
        <w:drawing>
          <wp:inline distT="0" distB="0" distL="114300" distR="114300">
            <wp:extent cx="5270500" cy="3134360"/>
            <wp:effectExtent l="0" t="0" r="635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3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923D5">
      <w:pPr>
        <w:numPr>
          <w:ilvl w:val="0"/>
          <w:numId w:val="0"/>
        </w:numPr>
        <w:ind w:firstLine="420" w:firstLineChars="200"/>
        <w:jc w:val="left"/>
      </w:pPr>
    </w:p>
    <w:p w14:paraId="466CBB42">
      <w:pPr>
        <w:numPr>
          <w:ilvl w:val="0"/>
          <w:numId w:val="0"/>
        </w:numPr>
        <w:ind w:firstLine="560" w:firstLineChars="20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点击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sz w:val="28"/>
          <w:szCs w:val="28"/>
        </w:rPr>
        <w:drawing>
          <wp:inline distT="0" distB="0" distL="114300" distR="114300">
            <wp:extent cx="882015" cy="399415"/>
            <wp:effectExtent l="0" t="0" r="13335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2015" cy="39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 xml:space="preserve">  （高龄津贴）按钮，进入后点击</w:t>
      </w:r>
      <w:r>
        <w:rPr>
          <w:sz w:val="28"/>
          <w:szCs w:val="28"/>
        </w:rPr>
        <w:drawing>
          <wp:inline distT="0" distB="0" distL="114300" distR="114300">
            <wp:extent cx="835025" cy="454025"/>
            <wp:effectExtent l="0" t="0" r="3175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5025" cy="45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        （津贴申报）按钮进行申报。</w:t>
      </w:r>
    </w:p>
    <w:p w14:paraId="3D5BF37C">
      <w:pPr>
        <w:numPr>
          <w:ilvl w:val="0"/>
          <w:numId w:val="0"/>
        </w:numPr>
        <w:ind w:firstLine="480" w:firstLineChars="200"/>
        <w:jc w:val="left"/>
        <w:rPr>
          <w:rFonts w:hint="eastAsia"/>
          <w:sz w:val="24"/>
          <w:szCs w:val="24"/>
        </w:rPr>
      </w:pPr>
    </w:p>
    <w:p w14:paraId="14FEE57D">
      <w:pPr>
        <w:numPr>
          <w:ilvl w:val="0"/>
          <w:numId w:val="0"/>
        </w:numPr>
        <w:ind w:firstLine="420" w:firstLineChars="200"/>
        <w:jc w:val="center"/>
      </w:pPr>
      <w:r>
        <w:drawing>
          <wp:inline distT="0" distB="0" distL="114300" distR="114300">
            <wp:extent cx="2379345" cy="5029835"/>
            <wp:effectExtent l="0" t="0" r="1905" b="184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79345" cy="502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AA550">
      <w:pPr>
        <w:numPr>
          <w:ilvl w:val="0"/>
          <w:numId w:val="0"/>
        </w:numPr>
        <w:ind w:firstLine="560" w:firstLineChars="200"/>
        <w:jc w:val="center"/>
        <w:rPr>
          <w:sz w:val="28"/>
          <w:szCs w:val="28"/>
        </w:rPr>
      </w:pPr>
    </w:p>
    <w:p w14:paraId="3D1DE75C">
      <w:pPr>
        <w:numPr>
          <w:ilvl w:val="0"/>
          <w:numId w:val="0"/>
        </w:numPr>
        <w:ind w:firstLine="562" w:firstLineChars="200"/>
        <w:jc w:val="left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基本信息：</w:t>
      </w:r>
      <w:r>
        <w:rPr>
          <w:rFonts w:hint="eastAsia"/>
          <w:sz w:val="28"/>
          <w:szCs w:val="28"/>
        </w:rPr>
        <w:t>高龄老人户籍地、姓名、身份证号、家庭住址、联系电话、老人类型、证件照等。</w:t>
      </w:r>
    </w:p>
    <w:p w14:paraId="425B60C1">
      <w:pPr>
        <w:numPr>
          <w:ilvl w:val="0"/>
          <w:numId w:val="0"/>
        </w:numPr>
        <w:ind w:firstLine="420" w:firstLineChars="200"/>
        <w:jc w:val="left"/>
      </w:pPr>
    </w:p>
    <w:p w14:paraId="0C216EA2">
      <w:pPr>
        <w:numPr>
          <w:ilvl w:val="0"/>
          <w:numId w:val="0"/>
        </w:numPr>
        <w:ind w:firstLine="420" w:firstLineChars="200"/>
        <w:jc w:val="center"/>
      </w:pPr>
      <w:r>
        <w:drawing>
          <wp:inline distT="0" distB="0" distL="114300" distR="114300">
            <wp:extent cx="2357120" cy="4984750"/>
            <wp:effectExtent l="0" t="0" r="5080" b="63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57120" cy="498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E023A">
      <w:pPr>
        <w:numPr>
          <w:ilvl w:val="0"/>
          <w:numId w:val="0"/>
        </w:numPr>
        <w:ind w:firstLine="420" w:firstLineChars="200"/>
        <w:jc w:val="center"/>
      </w:pPr>
    </w:p>
    <w:p w14:paraId="2C9AEFC9">
      <w:pPr>
        <w:numPr>
          <w:ilvl w:val="0"/>
          <w:numId w:val="0"/>
        </w:numPr>
        <w:ind w:firstLine="562" w:firstLineChars="200"/>
        <w:jc w:val="left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银行信息：</w:t>
      </w:r>
      <w:r>
        <w:rPr>
          <w:rFonts w:hint="eastAsia"/>
          <w:b/>
          <w:bCs/>
          <w:sz w:val="28"/>
          <w:szCs w:val="28"/>
          <w:lang w:val="en-US" w:eastAsia="zh-CN"/>
        </w:rPr>
        <w:t>本人</w:t>
      </w:r>
      <w:r>
        <w:rPr>
          <w:rFonts w:hint="eastAsia"/>
          <w:sz w:val="28"/>
          <w:szCs w:val="28"/>
          <w:lang w:val="en-US" w:eastAsia="zh-CN"/>
        </w:rPr>
        <w:t>社保卡</w:t>
      </w:r>
    </w:p>
    <w:p w14:paraId="516F31F1">
      <w:pPr>
        <w:numPr>
          <w:ilvl w:val="0"/>
          <w:numId w:val="0"/>
        </w:numPr>
        <w:ind w:firstLine="420" w:firstLineChars="200"/>
        <w:jc w:val="center"/>
      </w:pPr>
      <w:r>
        <w:drawing>
          <wp:inline distT="0" distB="0" distL="114300" distR="114300">
            <wp:extent cx="2538730" cy="5368290"/>
            <wp:effectExtent l="0" t="0" r="13970" b="381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38730" cy="536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C5746">
      <w:pPr>
        <w:numPr>
          <w:ilvl w:val="0"/>
          <w:numId w:val="0"/>
        </w:numPr>
        <w:ind w:firstLine="420" w:firstLineChars="200"/>
        <w:jc w:val="center"/>
      </w:pPr>
    </w:p>
    <w:p w14:paraId="168B76C9">
      <w:pPr>
        <w:numPr>
          <w:ilvl w:val="0"/>
          <w:numId w:val="0"/>
        </w:numPr>
        <w:ind w:firstLine="562" w:firstLineChars="200"/>
        <w:jc w:val="left"/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家属信息：</w:t>
      </w:r>
      <w:r>
        <w:rPr>
          <w:rFonts w:hint="eastAsia"/>
          <w:sz w:val="28"/>
          <w:szCs w:val="28"/>
        </w:rPr>
        <w:t>家属姓名、性别、联系电话、与老人关系、住址。</w:t>
      </w:r>
    </w:p>
    <w:p w14:paraId="7EFD10BA">
      <w:pPr>
        <w:numPr>
          <w:ilvl w:val="0"/>
          <w:numId w:val="0"/>
        </w:numPr>
        <w:ind w:firstLine="560" w:firstLineChars="200"/>
        <w:jc w:val="left"/>
        <w:rPr>
          <w:rFonts w:hint="eastAsia"/>
          <w:sz w:val="28"/>
          <w:szCs w:val="28"/>
        </w:rPr>
      </w:pPr>
    </w:p>
    <w:p w14:paraId="4524FD98">
      <w:pPr>
        <w:numPr>
          <w:ilvl w:val="0"/>
          <w:numId w:val="1"/>
        </w:numPr>
        <w:jc w:val="left"/>
        <w:rPr>
          <w:rFonts w:hint="eastAsia" w:ascii="思源宋体 Heavy" w:hAnsi="思源宋体 Heavy" w:eastAsia="思源宋体 Heavy" w:cs="思源宋体 Heavy"/>
          <w:b/>
          <w:bCs/>
          <w:sz w:val="28"/>
          <w:szCs w:val="28"/>
        </w:rPr>
      </w:pPr>
      <w:r>
        <w:rPr>
          <w:rFonts w:hint="eastAsia" w:ascii="思源宋体 Heavy" w:hAnsi="思源宋体 Heavy" w:eastAsia="思源宋体 Heavy" w:cs="思源宋体 Heavy"/>
          <w:b/>
          <w:bCs/>
          <w:sz w:val="28"/>
          <w:szCs w:val="28"/>
        </w:rPr>
        <w:t>如何认证</w:t>
      </w:r>
    </w:p>
    <w:p w14:paraId="1370C5F7">
      <w:pPr>
        <w:numPr>
          <w:ilvl w:val="0"/>
          <w:numId w:val="0"/>
        </w:numPr>
        <w:ind w:firstLine="560" w:firstLineChars="200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打开＂津贴助手”小程序，点击首页</w:t>
      </w:r>
      <w:r>
        <w:rPr>
          <w:sz w:val="28"/>
          <w:szCs w:val="28"/>
        </w:rPr>
        <w:drawing>
          <wp:inline distT="0" distB="0" distL="114300" distR="114300">
            <wp:extent cx="882015" cy="399415"/>
            <wp:effectExtent l="0" t="0" r="13335" b="6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2015" cy="39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 xml:space="preserve"> （高龄津贴）按钮，进入后点击</w:t>
      </w:r>
      <w:r>
        <w:drawing>
          <wp:inline distT="0" distB="0" distL="114300" distR="114300">
            <wp:extent cx="848995" cy="460375"/>
            <wp:effectExtent l="0" t="0" r="8255" b="1587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4899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（开始认证）按钮进行人脸识别认证。</w:t>
      </w:r>
    </w:p>
    <w:p w14:paraId="0E8ED34D">
      <w:pPr>
        <w:numPr>
          <w:ilvl w:val="0"/>
          <w:numId w:val="0"/>
        </w:numPr>
        <w:ind w:firstLine="420" w:firstLineChars="200"/>
        <w:jc w:val="left"/>
      </w:pPr>
      <w:r>
        <w:drawing>
          <wp:inline distT="0" distB="0" distL="114300" distR="114300">
            <wp:extent cx="635" cy="0"/>
            <wp:effectExtent l="0" t="0" r="0" b="0"/>
            <wp:docPr id="1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5" cy="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FEA60">
      <w:pPr>
        <w:numPr>
          <w:ilvl w:val="0"/>
          <w:numId w:val="0"/>
        </w:numPr>
        <w:ind w:firstLine="420" w:firstLineChars="200"/>
        <w:jc w:val="left"/>
      </w:pPr>
    </w:p>
    <w:p w14:paraId="2C48583C">
      <w:pPr>
        <w:numPr>
          <w:ilvl w:val="0"/>
          <w:numId w:val="0"/>
        </w:numPr>
        <w:ind w:firstLine="420" w:firstLineChars="200"/>
        <w:jc w:val="left"/>
        <w:rPr>
          <w:rFonts w:hint="eastAsia"/>
        </w:rPr>
      </w:pPr>
      <w:r>
        <w:drawing>
          <wp:inline distT="0" distB="0" distL="114300" distR="114300">
            <wp:extent cx="5262880" cy="1930400"/>
            <wp:effectExtent l="0" t="0" r="13970" b="12700"/>
            <wp:docPr id="1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思源宋体 Heavy">
    <w:altName w:val="宋体"/>
    <w:panose1 w:val="02020900000000000000"/>
    <w:charset w:val="86"/>
    <w:family w:val="auto"/>
    <w:pitch w:val="default"/>
    <w:sig w:usb0="00000000" w:usb1="00000000" w:usb2="00000016" w:usb3="00000000" w:csb0="602E0107" w:csb1="00000000"/>
  </w:font>
  <w:font w:name="思源宋体 ExtraLight">
    <w:altName w:val="宋体"/>
    <w:panose1 w:val="02020200000000000000"/>
    <w:charset w:val="86"/>
    <w:family w:val="auto"/>
    <w:pitch w:val="default"/>
    <w:sig w:usb0="00000000" w:usb1="00000000" w:usb2="00000016" w:usb3="00000000" w:csb0="602E010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B4B6D4"/>
    <w:multiLevelType w:val="singleLevel"/>
    <w:tmpl w:val="0BB4B6D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yNWQ2ODhmOTU2NDVjNjYyZjgwZGJkNWVkMjEzN2IifQ=="/>
  </w:docVars>
  <w:rsids>
    <w:rsidRoot w:val="00000000"/>
    <w:rsid w:val="06C329F7"/>
    <w:rsid w:val="25FD1F62"/>
    <w:rsid w:val="42992B40"/>
    <w:rsid w:val="6129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2.png"/><Relationship Id="rId14" Type="http://schemas.openxmlformats.org/officeDocument/2006/relationships/image" Target="../NUL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275</Words>
  <Characters>275</Characters>
  <Lines>0</Lines>
  <Paragraphs>0</Paragraphs>
  <TotalTime>3</TotalTime>
  <ScaleCrop>false</ScaleCrop>
  <LinksUpToDate>false</LinksUpToDate>
  <CharactersWithSpaces>292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2023-08-16T02:34:00Z</dcterms:created>
  <dc:creator>Lenovo</dc:creator>
  <cp:lastModifiedBy>昨天的你的现在的未来</cp:lastModifiedBy>
  <dcterms:modified xsi:type="dcterms:W3CDTF">2025-05-09T03:39:55Z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A95BBDE5FB104849A87672038E885A54_13</vt:lpwstr>
  </property>
  <property fmtid="{D5CDD505-2E9C-101B-9397-08002B2CF9AE}" pid="4" name="KSOTemplateDocerSaveRecord">
    <vt:lpwstr>eyJoZGlkIjoiYWI3YjVhMWM2NDU1MTIyYjg5Nzg3MjZhYTlhZDc1MTgifQ==</vt:lpwstr>
  </property>
</Properties>
</file>