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城镇职工基本养老保险关系转移接续申请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一、事项名称：城镇职工基本养老保险关系转移接续申请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办理内容：申请城镇职工基本养老保险关系转移接续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适用对象：在统筹地参加企业职工基本养老保险的参保人员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《基本养老保险参保缴费凭证》原件一份；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基本养老保险关系转移接续申请表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临时基本养老保险缴费账户转移联系函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五、办理时限：自受理申请之日起 45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六、结果送达：申请人网上自助查询办理结果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上午 9:00-12:00  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 杜朝辉0374-8288667)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C0A46F5"/>
    <w:rsid w:val="376B5CF0"/>
    <w:rsid w:val="3FE27478"/>
    <w:rsid w:val="40514624"/>
    <w:rsid w:val="423261F5"/>
    <w:rsid w:val="48A827BF"/>
    <w:rsid w:val="4BBC4F27"/>
    <w:rsid w:val="4C750D07"/>
    <w:rsid w:val="60D52D21"/>
    <w:rsid w:val="61263125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752</Words>
  <Characters>820</Characters>
  <Lines>0</Lines>
  <Paragraphs>0</Paragraphs>
  <TotalTime>91</TotalTime>
  <ScaleCrop>false</ScaleCrop>
  <LinksUpToDate>false</LinksUpToDate>
  <CharactersWithSpaces>840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2022-10-27T04:58:39Z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1675908EDACD4E799CF36E05545157CD</vt:lpwstr>
  </property>
</Properties>
</file>