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right="0" w:rightChars="0" w:firstLine="0" w:firstLineChars="0"/>
        <w:jc w:val="center"/>
        <w:rPr>
          <w:rFonts w:hint="eastAsia"/>
          <w:sz w:val="44"/>
          <w:szCs w:val="44"/>
        </w:rPr>
      </w:pPr>
      <w:r>
        <w:rPr>
          <w:rFonts w:hint="eastAsia"/>
          <w:sz w:val="44"/>
          <w:szCs w:val="44"/>
        </w:rPr>
        <w:t>职业介绍补贴申领</w:t>
      </w:r>
      <w:bookmarkStart w:id="0" w:name="_GoBack"/>
      <w:bookmarkEnd w:id="0"/>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一、事项名称：职业介绍补贴申领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二、事项简述：失业保险经办机构确定的公共职业介绍服务机构按相关规定对失业人员开展免费职业介绍后，由职业介绍机构提出申请，统筹地区经办机构进行审核后，按规定向职业介绍机构拨付职业介绍补贴。</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三、办理材料：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1. 失业人员求职登记记录；</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2. 《就业创业证》复印件或从社会保障信息系统提取的《就业创业证》电子版；</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3. 与用人单位建立劳动关系的证明复印件；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4. 介绍就业人员花名册；</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5. 统筹地区经办机构规定的其他材料。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四、办理方式：参保地失业保险经办机构办理或网上办理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五、办理时限：20 个工作日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六、结果送达：经失业保险经办机构审核后，按规定向职业介绍服务机构拨付资金</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七、收费依据及标准：不收费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八、办理时间：</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夏季：上午：8:00-12:00 下午15:00-18:00</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冬季： 上午：8：00-12:00 下午14：30-17:30</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九、办理机构及地点：禹州市政务服务大厅四楼493房间</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十、咨询查询途径：0374-8288957</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zMjAyZjJjNzA4MDNjMTgwMmU3YjYyMDRmOTk1ZWUifQ=="/>
  </w:docVars>
  <w:rsids>
    <w:rsidRoot w:val="4D170FB3"/>
    <w:rsid w:val="0619320F"/>
    <w:rsid w:val="0EC82CFA"/>
    <w:rsid w:val="23C84BB4"/>
    <w:rsid w:val="4D170FB3"/>
    <w:rsid w:val="65AC1D5D"/>
    <w:rsid w:val="71A22B79"/>
    <w:rsid w:val="7DBE266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327</Words>
  <Characters>379</Characters>
  <Lines>0</Lines>
  <Paragraphs>0</Paragraphs>
  <TotalTime>14</TotalTime>
  <ScaleCrop>false</ScaleCrop>
  <LinksUpToDate>false</LinksUpToDate>
  <CharactersWithSpaces>387</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2022-10-26T04:45:00Z</dcterms:created>
  <dc:creator>Administrator</dc:creator>
  <cp:lastModifiedBy>Administrator</cp:lastModifiedBy>
  <dcterms:modified xsi:type="dcterms:W3CDTF">2022-10-27T05:32:52Z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C7D2DCABE4F041269E74EF9C02E7222C</vt:lpwstr>
  </property>
</Properties>
</file>