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公共就业服务专项活动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一、活动通知：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《河南省人力资源和社会保障厅、教育厅、总工会、工商联关于开展 2019 年民营企业招聘周活动的通知》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二、活动时间：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每周四工作日工作时间内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三、参与方式：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1.深入民营企业，开展用工指导服务；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2.搭建对接平台，举办专场招聘会；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3.网上开辟专区，提供线上招聘服务；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四、相关材料：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1.活动方案及应急预案；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2.承办及购买服务协议；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3.参会企业及岗位汇总；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4.新闻宣传报道；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5.活动经费预算明细。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五、活动地址：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1.现场服务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视具体情况分别在各民营企业厂区、各高校校园及各级人力资源市场举办专项活动。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禹州市人力资源市场现场招聘会地址：每周四禹州市劳动就业局前楼二楼人才招聘市场（大禹像往西50米路南）。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2.网络服务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视具体情况分别在企业官网、各高校网站及各级人力资源市场网站进行。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河南就业网：</w:t>
      </w:r>
      <w:r>
        <w:rPr>
          <w:rFonts w:hint="eastAsia" w:ascii="宋体" w:hAnsi="宋体" w:eastAsia="宋体" w:cs="宋体"/>
          <w:i w:val="0"/>
          <w:iCs w:val="0"/>
          <w:caps w:val="0"/>
          <w:color w:val="0088CC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0088CC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"http://www.jiuye.gov.cn/" </w:instrText>
      </w:r>
      <w:r>
        <w:rPr>
          <w:rFonts w:hint="eastAsia" w:ascii="宋体" w:hAnsi="宋体" w:eastAsia="宋体" w:cs="宋体"/>
          <w:i w:val="0"/>
          <w:iCs w:val="0"/>
          <w:caps w:val="0"/>
          <w:color w:val="0088CC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88CC"/>
          <w:spacing w:val="0"/>
          <w:sz w:val="24"/>
          <w:szCs w:val="24"/>
          <w:u w:val="none"/>
          <w:bdr w:val="none" w:color="auto" w:sz="0" w:space="0"/>
          <w:shd w:val="clear" w:fill="FFFFFF"/>
        </w:rPr>
        <w:t>http://www.jiuye.gov.cn</w:t>
      </w:r>
      <w:r>
        <w:rPr>
          <w:rFonts w:hint="eastAsia" w:ascii="宋体" w:hAnsi="宋体" w:eastAsia="宋体" w:cs="宋体"/>
          <w:i w:val="0"/>
          <w:iCs w:val="0"/>
          <w:caps w:val="0"/>
          <w:color w:val="0088CC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禹州人社微信公众号（禹州人社）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六、咨询电话：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0374-8256109、8296109</w:t>
      </w: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70B436AC"/>
    <w:rsid w:val="3D5B726E"/>
    <w:rsid w:val="4EEC1BBB"/>
    <w:rsid w:val="70B4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2022-11-11T01:36:00Z</dcterms:created>
  <dc:creator>一人一世爱一倩</dc:creator>
  <cp:lastModifiedBy>一人一世爱一倩</cp:lastModifiedBy>
  <dcterms:modified xsi:type="dcterms:W3CDTF">2022-11-11T01:36:36Z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EF758D1A92104195B8B2EDF6C312C9D9</vt:lpwstr>
  </property>
</Properties>
</file>