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B47C3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  <w:bookmarkStart w:id="0" w:name="_GoBack"/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202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5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年第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四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季度对非法编印内部资料性出版物行为的行政处罚公示</w:t>
      </w:r>
    </w:p>
    <w:bookmarkEnd w:id="0"/>
    <w:p w14:paraId="2D76DCD8">
      <w:pPr>
        <w:rPr>
          <w:rFonts w:ascii="微软雅黑" w:hAnsi="微软雅黑" w:eastAsia="微软雅黑"/>
          <w:color w:val="333333"/>
          <w:shd w:val="clear" w:color="auto" w:fill="FFFFFF"/>
        </w:rPr>
      </w:pPr>
      <w:r>
        <w:rPr>
          <w:rFonts w:hint="eastAsia" w:ascii="微软雅黑" w:hAnsi="微软雅黑" w:eastAsia="微软雅黑"/>
          <w:color w:val="333333"/>
          <w:shd w:val="clear" w:color="auto" w:fill="FFFFFF"/>
        </w:rPr>
        <w:t xml:space="preserve">  </w:t>
      </w:r>
    </w:p>
    <w:p w14:paraId="4F4F657C">
      <w:pPr>
        <w:ind w:firstLine="640" w:firstLineChars="200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202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年第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  <w:lang w:val="en-US" w:eastAsia="zh-CN"/>
        </w:rPr>
        <w:t>四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季度经禹州市文化市场综合行政执法大队核实，未查处非法编印内部资料性出版物的行为，未作出非法编印内部资料性出版物行为的行政处罚，特此说明。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2AE"/>
    <w:rsid w:val="001D5D22"/>
    <w:rsid w:val="001E3332"/>
    <w:rsid w:val="004E2014"/>
    <w:rsid w:val="00942E65"/>
    <w:rsid w:val="009732F7"/>
    <w:rsid w:val="00B12D5D"/>
    <w:rsid w:val="00E502AE"/>
    <w:rsid w:val="00EB53A5"/>
    <w:rsid w:val="00FE4653"/>
    <w:rsid w:val="17227598"/>
    <w:rsid w:val="18BE11F9"/>
    <w:rsid w:val="19A54F09"/>
    <w:rsid w:val="5A36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7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3 Char"/>
    <w:basedOn w:val="6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106</Characters>
  <Lines>1</Lines>
  <Paragraphs>1</Paragraphs>
  <TotalTime>2</TotalTime>
  <ScaleCrop>false</ScaleCrop>
  <LinksUpToDate>false</LinksUpToDate>
  <CharactersWithSpaces>108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2024-03-28T01:46:00Z</dcterms:created>
  <dc:creator>Lenovo</dc:creator>
  <cp:lastModifiedBy>好运来了</cp:lastModifiedBy>
  <dcterms:modified xsi:type="dcterms:W3CDTF">2026-04-29T03:06:22Z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eyJoZGlkIjoiZWM4ZTkxMzBjNWZlYjkzNmI2YzUwZWI2MGI1MmE0ODUiLCJ1c2VySWQiOiI1NTI3MDczMzIifQ==</vt:lpwstr>
  </property>
  <property fmtid="{D5CDD505-2E9C-101B-9397-08002B2CF9AE}" pid="3" name="KSOProductBuildVer">
    <vt:lpwstr>2052-12.1.0.25865</vt:lpwstr>
  </property>
  <property fmtid="{D5CDD505-2E9C-101B-9397-08002B2CF9AE}" pid="4" name="ICV">
    <vt:lpwstr>E9F83761AA404DBAAE9D1A5DEAD4EC85_13</vt:lpwstr>
  </property>
</Properties>
</file>