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9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42"/>
          <w:szCs w:val="42"/>
          <w:bdr w:val="none" w:color="auto" w:sz="0" w:space="0"/>
          <w:shd w:val="clear" w:fill="FFFFFF"/>
        </w:rPr>
        <w:t>职工正常退休（职）申请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职工正常退休（职）申请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办理内容：核定正常退休（职）参保人员养老金待遇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适用对象：参加河南省级统筹并且已经达到国家规定的退休年龄的离退休人员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代办人公民身份证。（原件扫描存档）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企业职工基本养老保险参保人员退休办理表（1 份）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本人银行卡或开通金融功能的社会保障卡原件或复印件（1 份)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1.现场办理；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2.网上办理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自受理之日起 20 个工作日办结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1.现场领取；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2.自助机查询打印；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3.参保单位经办业务端打印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八、办事时间：工作日 9:00—12:00 13:00—17:00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1.办理机构：禹州市企业养老保险中心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2.办公地址：禹州市行政服务大厅三楼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十、咨询查询途径：12333 热线、现场经办窗口、网站等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十一、监督投诉渠道：0374-8288936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3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ODRjMTFmNjBjOWFiODcxY2ZlMzFiMDk0NWE2ZGUifQ=="/>
  </w:docVars>
  <w:rsids>
    <w:rsidRoot w:val="6D0E5716"/>
    <w:rsid w:val="6D0E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2022-11-08T08:45:00Z</dcterms:created>
  <dc:creator>yzzz</dc:creator>
  <cp:lastModifiedBy>yzzz</cp:lastModifiedBy>
  <dcterms:modified xsi:type="dcterms:W3CDTF">2022-11-08T08:46:29Z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8A14939C867E48079FC8489204E22F60</vt:lpwstr>
  </property>
</Properties>
</file>