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0" w:firstLineChars="0"/>
        <w:jc w:val="center"/>
        <w:textAlignment w:val="auto"/>
        <w:rPr>
          <w:rFonts w:hint="eastAsia"/>
          <w:sz w:val="44"/>
          <w:szCs w:val="44"/>
        </w:rPr>
      </w:pPr>
      <w:bookmarkStart w:id="0" w:name="_GoBack"/>
      <w:r>
        <w:rPr>
          <w:rFonts w:hint="eastAsia"/>
          <w:sz w:val="44"/>
          <w:szCs w:val="44"/>
        </w:rPr>
        <w:t>丧葬补助金、抚恤金申领(企业离退休人员）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0" w:firstLineChars="0"/>
        <w:jc w:val="center"/>
        <w:textAlignment w:val="auto"/>
        <w:rPr>
          <w:rFonts w:hint="eastAsia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一、事项名称：丧葬费补助金、抚恤金申领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二、事项简述：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 办理内容：丧葬费补助金、抚恤金申领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 适用对象：参加河南省级统筹离退休人员死亡后其家属申领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三、办理材料：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 代办人公民身份证（原件扫描存档）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 死亡证明原件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3. 火化证明或遗体捐献证明原件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4. 省直统筹企业离退休人员死亡待遇申请表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四、办理方式：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1.现场办理；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2.网上办理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五、办理时限：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自受理之日起 20 个工作日办结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六、结果送达：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 现场领取；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 自助机查询打印；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3. 参保单位经办业务端打印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七、收费依据及标准：不收费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八、办事时间：工作日 9:00—12:00 13:00—17:00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九、办理机构及地点：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1.办理机构：禹州市企业养老保险中心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2.办公地址：禹州市行政服务大厅三楼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十、咨询查询途径：12333 热线、现场经办窗口、网站等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十一、监督投诉渠道：0374-8288936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（事项联系人：禹州市企业养老保险中心 李飞 0374-5137118）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zMjAyZjJjNzA4MDNjMTgwMmU3YjYyMDRmOTk1ZWUifQ=="/>
  </w:docVars>
  <w:rsids>
    <w:rsidRoot w:val="0B800082"/>
    <w:rsid w:val="0B800082"/>
    <w:rsid w:val="13A23154"/>
    <w:rsid w:val="228D3CDF"/>
    <w:rsid w:val="2C0A46F5"/>
    <w:rsid w:val="376B5CF0"/>
    <w:rsid w:val="3FE27478"/>
    <w:rsid w:val="40514624"/>
    <w:rsid w:val="423261F5"/>
    <w:rsid w:val="48A827BF"/>
    <w:rsid w:val="4BBC4F27"/>
    <w:rsid w:val="4C750D07"/>
    <w:rsid w:val="60D52D21"/>
    <w:rsid w:val="63A872A2"/>
    <w:rsid w:val="69776D9F"/>
    <w:rsid w:val="78780B9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419</Words>
  <Characters>473</Characters>
  <Lines>0</Lines>
  <Paragraphs>0</Paragraphs>
  <TotalTime>86</TotalTime>
  <ScaleCrop>false</ScaleCrop>
  <LinksUpToDate>false</LinksUpToDate>
  <CharactersWithSpaces>492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2022-10-27T03:26:00Z</dcterms:created>
  <dc:creator>Administrator</dc:creator>
  <cp:lastModifiedBy>Administrator</cp:lastModifiedBy>
  <dcterms:modified xsi:type="dcterms:W3CDTF">2022-10-27T04:53:52Z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697204222BC84A55A49D3C5BA098C53C</vt:lpwstr>
  </property>
</Properties>
</file>