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港澳台居住证换、补领</w:t>
      </w:r>
    </w:p>
    <w:bookmarkEnd w:id="0"/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6"/>
          <w:szCs w:val="16"/>
          <w:bdr w:val="none" w:color="auto" w:sz="0" w:space="0"/>
          <w:shd w:val="clear" w:fill="FFFFFF"/>
          <w:lang w:val="en-US" w:eastAsia="zh-CN" w:bidi="ar"/>
        </w:rPr>
        <w:t>颍川中心派出所户籍室、韩城中心派出所户籍室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shd w:val="clear" w:fill="FFFFFF"/>
          <w:lang w:val="en-US" w:eastAsia="zh-CN" w:bidi="ar"/>
        </w:rPr>
        <w:t>居住证有效期满、证件损坏难以辨认或者居住地变更的，持证人可以换领新证；居住证丢失的，可以申请补领。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ascii="Verdana" w:hAnsi="Verdana" w:eastAsia="微软雅黑" w:cs="Verdana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shd w:val="clear" w:fill="FFFFFF"/>
          <w:lang w:val="en-US" w:eastAsia="zh-CN" w:bidi="ar"/>
        </w:rPr>
        <w:t>20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shd w:val="clear" w:fill="FFFFFF"/>
          <w:lang w:val="en-US" w:eastAsia="zh-CN" w:bidi="ar"/>
        </w:rPr>
        <w:t>个工作日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免费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办理地址及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联系电话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1、禹州市颍川中心派出所户籍室，联系电话：18839906055  18839907626  18839907926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2、禹州市韩城中心派出所户籍室，联系电话：18839906020  18839988817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法定工作日： 上午8:00—12:00 下午3:00—6:00（夏季） 下午2:30—5:30（冬季）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210" w:lineRule="atLeast"/>
        <w:ind w:left="0" w:right="0"/>
        <w:jc w:val="both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办理流程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210" w:lineRule="atLeast"/>
        <w:ind w:left="0" w:right="0"/>
        <w:jc w:val="left"/>
      </w:pPr>
      <w:r>
        <w:rPr>
          <w:rFonts w:hint="default" w:ascii="Verdana" w:hAnsi="Verdana" w:eastAsia="微软雅黑" w:cs="Verdana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、申领。到期换领、证件损坏换领、居住地变更换领的需要交验原件，丢失补领的需要说明情况，核实后予以办理；</w:t>
      </w:r>
      <w:r>
        <w:rPr>
          <w:rFonts w:hint="default" w:ascii="Verdana" w:hAnsi="Verdana" w:eastAsia="微软雅黑" w:cs="Verdana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br w:type="textWrapping"/>
      </w:r>
      <w:r>
        <w:rPr>
          <w:rFonts w:hint="default" w:ascii="Verdana" w:hAnsi="Verdana" w:eastAsia="微软雅黑" w:cs="Verdana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、证件发放。港澳台居民申请领取居住证，符合办理条件的，受理申请的公安机关应当自受理之日起</w:t>
      </w:r>
      <w:r>
        <w:rPr>
          <w:rFonts w:hint="default" w:ascii="Verdana" w:hAnsi="Verdana" w:eastAsia="微软雅黑" w:cs="Verdana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20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个工作日内发放居住证；交通不便的地区，办理时间可以适当延长，但延长的时间不得超过</w:t>
      </w:r>
      <w:r>
        <w:rPr>
          <w:rFonts w:hint="default" w:ascii="Verdana" w:hAnsi="Verdana" w:eastAsia="微软雅黑" w:cs="Verdana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10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个工作日。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所需材料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shd w:val="clear" w:fill="FFFFFF"/>
          <w:lang w:val="en-US" w:eastAsia="zh-CN" w:bidi="ar"/>
        </w:rPr>
        <w:t>台湾居民来往大陆通行证、港澳居民来往内地通行证。</w:t>
      </w:r>
    </w:p>
    <w:p/>
    <w:sectPr>
      <w:pgSz w:w="11906" w:h="16838"/>
      <w:pgMar w:top="187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0NmFjNDM1MDgyZDZlMTAwZjJlOWM2NmRmOGRiZGUifQ=="/>
  </w:docVars>
  <w:rsids>
    <w:rsidRoot w:val="272667C1"/>
    <w:rsid w:val="272667C1"/>
    <w:rsid w:val="3D5B726E"/>
    <w:rsid w:val="4EEC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2022-11-11T02:54:00Z</dcterms:created>
  <dc:creator>一人一世爱一倩</dc:creator>
  <cp:lastModifiedBy>一人一世爱一倩</cp:lastModifiedBy>
  <dcterms:modified xsi:type="dcterms:W3CDTF">2022-11-11T02:54:25Z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196F51EEC34D40B2BC7A2219A2DAC5C7</vt:lpwstr>
  </property>
</Properties>
</file>