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442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0"/>
        <w:jc w:val="center"/>
        <w:rPr>
          <w:rFonts w:ascii="微软雅黑" w:hAnsi="微软雅黑" w:eastAsia="微软雅黑" w:cs="微软雅黑"/>
          <w:i w:val="0"/>
          <w:iCs w:val="0"/>
          <w:caps w:val="0"/>
          <w:color w:val="auto"/>
          <w:spacing w:val="8"/>
          <w:sz w:val="24"/>
          <w:szCs w:val="24"/>
        </w:rPr>
      </w:pPr>
      <w:r>
        <w:rPr>
          <w:rStyle w:val="6"/>
          <w:rFonts w:hint="eastAsia" w:ascii="微软雅黑" w:hAnsi="微软雅黑" w:eastAsia="微软雅黑" w:cs="微软雅黑"/>
          <w:b/>
          <w:i w:val="0"/>
          <w:iCs w:val="0"/>
          <w:caps w:val="0"/>
          <w:color w:val="auto"/>
          <w:spacing w:val="15"/>
          <w:sz w:val="25"/>
          <w:szCs w:val="25"/>
          <w:bdr w:val="none" w:color="auto" w:sz="0" w:space="0"/>
          <w:shd w:val="clear" w:fill="FFFFFF"/>
        </w:rPr>
        <w:t>关于发布《固体废物信息化管理通则（2024年版）》的公告</w:t>
      </w:r>
    </w:p>
    <w:p w14:paraId="638891BA">
      <w:pPr>
        <w:keepNext w:val="0"/>
        <w:keepLines w:val="0"/>
        <w:widowControl/>
        <w:suppressLineNumbers w:val="0"/>
        <w:jc w:val="center"/>
        <w:rPr>
          <w:rFonts w:ascii="宋体" w:hAnsi="宋体" w:eastAsia="宋体" w:cs="宋体"/>
          <w:color w:val="auto"/>
          <w:spacing w:val="15"/>
          <w:kern w:val="0"/>
          <w:sz w:val="25"/>
          <w:szCs w:val="25"/>
          <w:bdr w:val="none" w:color="auto" w:sz="0" w:space="0"/>
          <w:lang w:val="en-US" w:eastAsia="zh-CN" w:bidi="ar"/>
        </w:rPr>
      </w:pPr>
      <w:r>
        <w:rPr>
          <w:rFonts w:ascii="宋体" w:hAnsi="宋体" w:eastAsia="宋体" w:cs="宋体"/>
          <w:color w:val="auto"/>
          <w:spacing w:val="15"/>
          <w:kern w:val="0"/>
          <w:sz w:val="25"/>
          <w:szCs w:val="25"/>
          <w:bdr w:val="none" w:color="auto" w:sz="0" w:space="0"/>
          <w:lang w:val="en-US" w:eastAsia="zh-CN" w:bidi="ar"/>
        </w:rPr>
        <w:t>环固管函〔2024〕104号</w:t>
      </w:r>
    </w:p>
    <w:p w14:paraId="64D9A861">
      <w:pPr>
        <w:keepNext w:val="0"/>
        <w:keepLines w:val="0"/>
        <w:widowControl/>
        <w:suppressLineNumbers w:val="0"/>
        <w:ind w:firstLine="570" w:firstLineChars="200"/>
        <w:jc w:val="left"/>
        <w:rPr>
          <w:rFonts w:ascii="宋体" w:hAnsi="宋体" w:eastAsia="宋体" w:cs="宋体"/>
          <w:color w:val="auto"/>
          <w:spacing w:val="15"/>
          <w:kern w:val="0"/>
          <w:sz w:val="25"/>
          <w:szCs w:val="25"/>
          <w:bdr w:val="none" w:color="auto" w:sz="0" w:space="0"/>
          <w:lang w:val="en-US" w:eastAsia="zh-CN" w:bidi="ar"/>
        </w:rPr>
      </w:pPr>
    </w:p>
    <w:p w14:paraId="2A6E053C">
      <w:pPr>
        <w:keepNext w:val="0"/>
        <w:keepLines w:val="0"/>
        <w:widowControl/>
        <w:suppressLineNumbers w:val="0"/>
        <w:ind w:firstLine="570" w:firstLineChars="200"/>
        <w:jc w:val="left"/>
        <w:rPr>
          <w:rFonts w:ascii="宋体" w:hAnsi="宋体" w:eastAsia="宋体" w:cs="宋体"/>
          <w:color w:val="auto"/>
          <w:spacing w:val="15"/>
          <w:kern w:val="0"/>
          <w:sz w:val="25"/>
          <w:szCs w:val="25"/>
          <w:bdr w:val="none" w:color="auto" w:sz="0" w:space="0"/>
          <w:lang w:val="en-US" w:eastAsia="zh-CN" w:bidi="ar"/>
        </w:rPr>
      </w:pPr>
      <w:r>
        <w:rPr>
          <w:rFonts w:ascii="宋体" w:hAnsi="宋体" w:eastAsia="宋体" w:cs="宋体"/>
          <w:color w:val="auto"/>
          <w:spacing w:val="15"/>
          <w:kern w:val="0"/>
          <w:sz w:val="25"/>
          <w:szCs w:val="25"/>
          <w:bdr w:val="none" w:color="auto" w:sz="0" w:space="0"/>
          <w:lang w:val="en-US" w:eastAsia="zh-CN" w:bidi="ar"/>
        </w:rPr>
        <w:t>各有关单位：</w:t>
      </w:r>
    </w:p>
    <w:p w14:paraId="1A94EBFC">
      <w:pPr>
        <w:keepNext w:val="0"/>
        <w:keepLines w:val="0"/>
        <w:widowControl/>
        <w:suppressLineNumbers w:val="0"/>
        <w:ind w:firstLine="570" w:firstLineChars="200"/>
        <w:jc w:val="left"/>
        <w:rPr>
          <w:rFonts w:ascii="宋体" w:hAnsi="宋体" w:eastAsia="宋体" w:cs="宋体"/>
          <w:color w:val="auto"/>
          <w:spacing w:val="15"/>
          <w:kern w:val="0"/>
          <w:sz w:val="25"/>
          <w:szCs w:val="25"/>
          <w:bdr w:val="none" w:color="auto" w:sz="0" w:space="0"/>
          <w:lang w:val="en-US" w:eastAsia="zh-CN" w:bidi="ar"/>
        </w:rPr>
      </w:pPr>
      <w:r>
        <w:rPr>
          <w:rFonts w:ascii="宋体" w:hAnsi="宋体" w:eastAsia="宋体" w:cs="宋体"/>
          <w:color w:val="auto"/>
          <w:spacing w:val="15"/>
          <w:kern w:val="0"/>
          <w:sz w:val="25"/>
          <w:szCs w:val="25"/>
          <w:bdr w:val="none" w:color="auto" w:sz="0" w:space="0"/>
          <w:lang w:val="en-US" w:eastAsia="zh-CN" w:bidi="ar"/>
        </w:rPr>
        <w:t>为进一步贯彻落实《固体废物污染环境防治法》，推进固体废物收集、贮存、运输、利用、处置等全过程监控和信息化追溯，促进固体废物环境管理信息互联互通和共建共享，结合生态环境部关于固体废物信息化管理工作要求，我中心组织完成《固体废物信息化管理通则（2024年版）》的编制，供各地开展固体废物环境信息化管理系统建设和应用工作时参照执行。</w:t>
      </w:r>
    </w:p>
    <w:p w14:paraId="0034126A">
      <w:pPr>
        <w:keepNext w:val="0"/>
        <w:keepLines w:val="0"/>
        <w:widowControl/>
        <w:suppressLineNumbers w:val="0"/>
        <w:ind w:firstLine="572" w:firstLineChars="200"/>
        <w:jc w:val="left"/>
        <w:rPr>
          <w:rStyle w:val="6"/>
          <w:rFonts w:ascii="宋体" w:hAnsi="宋体" w:eastAsia="宋体" w:cs="宋体"/>
          <w:color w:val="auto"/>
          <w:spacing w:val="15"/>
          <w:kern w:val="0"/>
          <w:sz w:val="25"/>
          <w:szCs w:val="25"/>
          <w:bdr w:val="none" w:color="auto" w:sz="0" w:space="0"/>
          <w:lang w:val="en-US" w:eastAsia="zh-CN" w:bidi="ar"/>
        </w:rPr>
      </w:pPr>
    </w:p>
    <w:p w14:paraId="14AEF54F">
      <w:pPr>
        <w:keepNext w:val="0"/>
        <w:keepLines w:val="0"/>
        <w:widowControl/>
        <w:suppressLineNumbers w:val="0"/>
        <w:ind w:firstLine="572" w:firstLineChars="200"/>
        <w:jc w:val="left"/>
        <w:rPr>
          <w:rStyle w:val="6"/>
          <w:rFonts w:ascii="宋体" w:hAnsi="宋体" w:eastAsia="宋体" w:cs="宋体"/>
          <w:color w:val="auto"/>
          <w:spacing w:val="15"/>
          <w:kern w:val="0"/>
          <w:sz w:val="25"/>
          <w:szCs w:val="25"/>
          <w:bdr w:val="none" w:color="auto" w:sz="0" w:space="0"/>
          <w:lang w:val="en-US" w:eastAsia="zh-CN" w:bidi="ar"/>
        </w:rPr>
      </w:pPr>
    </w:p>
    <w:p w14:paraId="75643338">
      <w:pPr>
        <w:keepNext w:val="0"/>
        <w:keepLines w:val="0"/>
        <w:widowControl/>
        <w:suppressLineNumbers w:val="0"/>
        <w:ind w:firstLine="2574" w:firstLineChars="900"/>
        <w:jc w:val="left"/>
        <w:rPr>
          <w:rStyle w:val="6"/>
          <w:rFonts w:ascii="宋体" w:hAnsi="宋体" w:eastAsia="宋体" w:cs="宋体"/>
          <w:color w:val="auto"/>
          <w:spacing w:val="15"/>
          <w:kern w:val="0"/>
          <w:sz w:val="25"/>
          <w:szCs w:val="25"/>
          <w:bdr w:val="none" w:color="auto" w:sz="0" w:space="0"/>
          <w:lang w:val="en-US" w:eastAsia="zh-CN" w:bidi="ar"/>
        </w:rPr>
      </w:pPr>
      <w:r>
        <w:rPr>
          <w:rStyle w:val="6"/>
          <w:rFonts w:ascii="宋体" w:hAnsi="宋体" w:eastAsia="宋体" w:cs="宋体"/>
          <w:color w:val="auto"/>
          <w:spacing w:val="15"/>
          <w:kern w:val="0"/>
          <w:sz w:val="25"/>
          <w:szCs w:val="25"/>
          <w:bdr w:val="none" w:color="auto" w:sz="0" w:space="0"/>
          <w:lang w:val="en-US" w:eastAsia="zh-CN" w:bidi="ar"/>
        </w:rPr>
        <w:t>生态环境部固体废物与化学品管理技术中心</w:t>
      </w:r>
    </w:p>
    <w:p w14:paraId="2AA9C13C">
      <w:pPr>
        <w:keepNext w:val="0"/>
        <w:keepLines w:val="0"/>
        <w:widowControl/>
        <w:suppressLineNumbers w:val="0"/>
        <w:ind w:firstLine="4290" w:firstLineChars="1500"/>
        <w:jc w:val="left"/>
        <w:rPr>
          <w:color w:val="auto"/>
        </w:rPr>
      </w:pPr>
      <w:r>
        <w:rPr>
          <w:rStyle w:val="6"/>
          <w:rFonts w:ascii="宋体" w:hAnsi="宋体" w:eastAsia="宋体" w:cs="宋体"/>
          <w:color w:val="auto"/>
          <w:spacing w:val="15"/>
          <w:kern w:val="0"/>
          <w:sz w:val="25"/>
          <w:szCs w:val="25"/>
          <w:bdr w:val="none" w:color="auto" w:sz="0" w:space="0"/>
          <w:lang w:val="en-US" w:eastAsia="zh-CN" w:bidi="ar"/>
        </w:rPr>
        <w:t>2024年7月4日</w:t>
      </w:r>
    </w:p>
    <w:p w14:paraId="070172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337810" cy="7546975"/>
            <wp:effectExtent l="0" t="0" r="15240" b="1587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337810" cy="7546975"/>
                    </a:xfrm>
                    <a:prstGeom prst="rect">
                      <a:avLst/>
                    </a:prstGeom>
                    <a:noFill/>
                    <a:ln w="9525">
                      <a:noFill/>
                    </a:ln>
                  </pic:spPr>
                </pic:pic>
              </a:graphicData>
            </a:graphic>
          </wp:inline>
        </w:drawing>
      </w:r>
    </w:p>
    <w:p w14:paraId="51AEB2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bookmarkStart w:id="0" w:name="_GoBack"/>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610860" cy="7933055"/>
            <wp:effectExtent l="0" t="0" r="8890" b="1079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610860" cy="7933055"/>
                    </a:xfrm>
                    <a:prstGeom prst="rect">
                      <a:avLst/>
                    </a:prstGeom>
                    <a:noFill/>
                    <a:ln w="9525">
                      <a:noFill/>
                    </a:ln>
                  </pic:spPr>
                </pic:pic>
              </a:graphicData>
            </a:graphic>
          </wp:inline>
        </w:drawing>
      </w:r>
      <w:bookmarkEnd w:id="0"/>
    </w:p>
    <w:p w14:paraId="69FAE4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868035" cy="8296275"/>
            <wp:effectExtent l="0" t="0" r="18415" b="952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6"/>
                    <a:stretch>
                      <a:fillRect/>
                    </a:stretch>
                  </pic:blipFill>
                  <pic:spPr>
                    <a:xfrm>
                      <a:off x="0" y="0"/>
                      <a:ext cx="5868035" cy="8296275"/>
                    </a:xfrm>
                    <a:prstGeom prst="rect">
                      <a:avLst/>
                    </a:prstGeom>
                    <a:noFill/>
                    <a:ln w="9525">
                      <a:noFill/>
                    </a:ln>
                  </pic:spPr>
                </pic:pic>
              </a:graphicData>
            </a:graphic>
          </wp:inline>
        </w:drawing>
      </w:r>
    </w:p>
    <w:p w14:paraId="49EAA9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983605" cy="8460105"/>
            <wp:effectExtent l="0" t="0" r="17145" b="17145"/>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7"/>
                    <a:stretch>
                      <a:fillRect/>
                    </a:stretch>
                  </pic:blipFill>
                  <pic:spPr>
                    <a:xfrm>
                      <a:off x="0" y="0"/>
                      <a:ext cx="5983605" cy="8460105"/>
                    </a:xfrm>
                    <a:prstGeom prst="rect">
                      <a:avLst/>
                    </a:prstGeom>
                    <a:noFill/>
                    <a:ln w="9525">
                      <a:noFill/>
                    </a:ln>
                  </pic:spPr>
                </pic:pic>
              </a:graphicData>
            </a:graphic>
          </wp:inline>
        </w:drawing>
      </w:r>
    </w:p>
    <w:p w14:paraId="139D87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915660" cy="8364220"/>
            <wp:effectExtent l="0" t="0" r="8890" b="17780"/>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8"/>
                    <a:stretch>
                      <a:fillRect/>
                    </a:stretch>
                  </pic:blipFill>
                  <pic:spPr>
                    <a:xfrm>
                      <a:off x="0" y="0"/>
                      <a:ext cx="5915660" cy="8364220"/>
                    </a:xfrm>
                    <a:prstGeom prst="rect">
                      <a:avLst/>
                    </a:prstGeom>
                    <a:noFill/>
                    <a:ln w="9525">
                      <a:noFill/>
                    </a:ln>
                  </pic:spPr>
                </pic:pic>
              </a:graphicData>
            </a:graphic>
          </wp:inline>
        </w:drawing>
      </w:r>
    </w:p>
    <w:p w14:paraId="1FD265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shd w:val="clear" w:fill="FFFFFF"/>
        </w:rPr>
        <w:drawing>
          <wp:inline distT="0" distB="0" distL="114300" distR="114300">
            <wp:extent cx="6858000" cy="9696450"/>
            <wp:effectExtent l="0" t="0" r="0" b="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9"/>
                    <a:stretch>
                      <a:fillRect/>
                    </a:stretch>
                  </pic:blipFill>
                  <pic:spPr>
                    <a:xfrm>
                      <a:off x="0" y="0"/>
                      <a:ext cx="6858000" cy="9696450"/>
                    </a:xfrm>
                    <a:prstGeom prst="rect">
                      <a:avLst/>
                    </a:prstGeom>
                    <a:noFill/>
                    <a:ln w="9525">
                      <a:noFill/>
                    </a:ln>
                  </pic:spPr>
                </pic:pic>
              </a:graphicData>
            </a:graphic>
          </wp:inline>
        </w:drawing>
      </w:r>
    </w:p>
    <w:p w14:paraId="405ED5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341110" cy="8966200"/>
            <wp:effectExtent l="0" t="0" r="2540" b="6350"/>
            <wp:docPr id="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IMG_262"/>
                    <pic:cNvPicPr>
                      <a:picLocks noChangeAspect="1"/>
                    </pic:cNvPicPr>
                  </pic:nvPicPr>
                  <pic:blipFill>
                    <a:blip r:embed="rId10"/>
                    <a:stretch>
                      <a:fillRect/>
                    </a:stretch>
                  </pic:blipFill>
                  <pic:spPr>
                    <a:xfrm>
                      <a:off x="0" y="0"/>
                      <a:ext cx="6341110" cy="8966200"/>
                    </a:xfrm>
                    <a:prstGeom prst="rect">
                      <a:avLst/>
                    </a:prstGeom>
                    <a:noFill/>
                    <a:ln w="9525">
                      <a:noFill/>
                    </a:ln>
                  </pic:spPr>
                </pic:pic>
              </a:graphicData>
            </a:graphic>
          </wp:inline>
        </w:drawing>
      </w:r>
    </w:p>
    <w:p w14:paraId="1013C5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221095" cy="8795385"/>
            <wp:effectExtent l="0" t="0" r="8255" b="5715"/>
            <wp:docPr id="9"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63"/>
                    <pic:cNvPicPr>
                      <a:picLocks noChangeAspect="1"/>
                    </pic:cNvPicPr>
                  </pic:nvPicPr>
                  <pic:blipFill>
                    <a:blip r:embed="rId11"/>
                    <a:stretch>
                      <a:fillRect/>
                    </a:stretch>
                  </pic:blipFill>
                  <pic:spPr>
                    <a:xfrm>
                      <a:off x="0" y="0"/>
                      <a:ext cx="6221095" cy="8795385"/>
                    </a:xfrm>
                    <a:prstGeom prst="rect">
                      <a:avLst/>
                    </a:prstGeom>
                    <a:noFill/>
                    <a:ln w="9525">
                      <a:noFill/>
                    </a:ln>
                  </pic:spPr>
                </pic:pic>
              </a:graphicData>
            </a:graphic>
          </wp:inline>
        </w:drawing>
      </w:r>
    </w:p>
    <w:p w14:paraId="715F64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448425" cy="9117330"/>
            <wp:effectExtent l="0" t="0" r="9525" b="7620"/>
            <wp:docPr id="2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IMG_264"/>
                    <pic:cNvPicPr>
                      <a:picLocks noChangeAspect="1"/>
                    </pic:cNvPicPr>
                  </pic:nvPicPr>
                  <pic:blipFill>
                    <a:blip r:embed="rId12"/>
                    <a:stretch>
                      <a:fillRect/>
                    </a:stretch>
                  </pic:blipFill>
                  <pic:spPr>
                    <a:xfrm>
                      <a:off x="0" y="0"/>
                      <a:ext cx="6448425" cy="9117330"/>
                    </a:xfrm>
                    <a:prstGeom prst="rect">
                      <a:avLst/>
                    </a:prstGeom>
                    <a:noFill/>
                    <a:ln w="9525">
                      <a:noFill/>
                    </a:ln>
                  </pic:spPr>
                </pic:pic>
              </a:graphicData>
            </a:graphic>
          </wp:inline>
        </w:drawing>
      </w:r>
    </w:p>
    <w:p w14:paraId="314DE4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458585" cy="9131935"/>
            <wp:effectExtent l="0" t="0" r="18415" b="1206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3"/>
                    <a:stretch>
                      <a:fillRect/>
                    </a:stretch>
                  </pic:blipFill>
                  <pic:spPr>
                    <a:xfrm>
                      <a:off x="0" y="0"/>
                      <a:ext cx="6458585" cy="9131935"/>
                    </a:xfrm>
                    <a:prstGeom prst="rect">
                      <a:avLst/>
                    </a:prstGeom>
                    <a:noFill/>
                    <a:ln w="9525">
                      <a:noFill/>
                    </a:ln>
                  </pic:spPr>
                </pic:pic>
              </a:graphicData>
            </a:graphic>
          </wp:inline>
        </w:drawing>
      </w:r>
    </w:p>
    <w:p w14:paraId="48CCE5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873115" cy="8303895"/>
            <wp:effectExtent l="0" t="0" r="13335" b="1905"/>
            <wp:docPr id="8"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IMG_266"/>
                    <pic:cNvPicPr>
                      <a:picLocks noChangeAspect="1"/>
                    </pic:cNvPicPr>
                  </pic:nvPicPr>
                  <pic:blipFill>
                    <a:blip r:embed="rId14"/>
                    <a:stretch>
                      <a:fillRect/>
                    </a:stretch>
                  </pic:blipFill>
                  <pic:spPr>
                    <a:xfrm>
                      <a:off x="0" y="0"/>
                      <a:ext cx="5873115" cy="8303895"/>
                    </a:xfrm>
                    <a:prstGeom prst="rect">
                      <a:avLst/>
                    </a:prstGeom>
                    <a:noFill/>
                    <a:ln w="9525">
                      <a:noFill/>
                    </a:ln>
                  </pic:spPr>
                </pic:pic>
              </a:graphicData>
            </a:graphic>
          </wp:inline>
        </w:drawing>
      </w:r>
    </w:p>
    <w:p w14:paraId="49BB43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958840" cy="8425180"/>
            <wp:effectExtent l="0" t="0" r="3810" b="13970"/>
            <wp:docPr id="11"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descr="IMG_267"/>
                    <pic:cNvPicPr>
                      <a:picLocks noChangeAspect="1"/>
                    </pic:cNvPicPr>
                  </pic:nvPicPr>
                  <pic:blipFill>
                    <a:blip r:embed="rId15"/>
                    <a:stretch>
                      <a:fillRect/>
                    </a:stretch>
                  </pic:blipFill>
                  <pic:spPr>
                    <a:xfrm>
                      <a:off x="0" y="0"/>
                      <a:ext cx="5958840" cy="8425180"/>
                    </a:xfrm>
                    <a:prstGeom prst="rect">
                      <a:avLst/>
                    </a:prstGeom>
                    <a:noFill/>
                    <a:ln w="9525">
                      <a:noFill/>
                    </a:ln>
                  </pic:spPr>
                </pic:pic>
              </a:graphicData>
            </a:graphic>
          </wp:inline>
        </w:drawing>
      </w:r>
    </w:p>
    <w:p w14:paraId="59FCC2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868035" cy="8296910"/>
            <wp:effectExtent l="0" t="0" r="18415" b="8890"/>
            <wp:docPr id="14"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268"/>
                    <pic:cNvPicPr>
                      <a:picLocks noChangeAspect="1"/>
                    </pic:cNvPicPr>
                  </pic:nvPicPr>
                  <pic:blipFill>
                    <a:blip r:embed="rId16"/>
                    <a:stretch>
                      <a:fillRect/>
                    </a:stretch>
                  </pic:blipFill>
                  <pic:spPr>
                    <a:xfrm>
                      <a:off x="0" y="0"/>
                      <a:ext cx="5868035" cy="8296910"/>
                    </a:xfrm>
                    <a:prstGeom prst="rect">
                      <a:avLst/>
                    </a:prstGeom>
                    <a:noFill/>
                    <a:ln w="9525">
                      <a:noFill/>
                    </a:ln>
                  </pic:spPr>
                </pic:pic>
              </a:graphicData>
            </a:graphic>
          </wp:inline>
        </w:drawing>
      </w:r>
    </w:p>
    <w:p w14:paraId="730BA7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shd w:val="clear" w:fill="FFFFFF"/>
        </w:rPr>
        <w:drawing>
          <wp:inline distT="0" distB="0" distL="114300" distR="114300">
            <wp:extent cx="6087110" cy="8606155"/>
            <wp:effectExtent l="0" t="0" r="8890" b="4445"/>
            <wp:docPr id="12"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IMG_269"/>
                    <pic:cNvPicPr>
                      <a:picLocks noChangeAspect="1"/>
                    </pic:cNvPicPr>
                  </pic:nvPicPr>
                  <pic:blipFill>
                    <a:blip r:embed="rId17"/>
                    <a:stretch>
                      <a:fillRect/>
                    </a:stretch>
                  </pic:blipFill>
                  <pic:spPr>
                    <a:xfrm>
                      <a:off x="0" y="0"/>
                      <a:ext cx="6087110" cy="8606155"/>
                    </a:xfrm>
                    <a:prstGeom prst="rect">
                      <a:avLst/>
                    </a:prstGeom>
                    <a:noFill/>
                    <a:ln w="9525">
                      <a:noFill/>
                    </a:ln>
                  </pic:spPr>
                </pic:pic>
              </a:graphicData>
            </a:graphic>
          </wp:inline>
        </w:drawing>
      </w:r>
    </w:p>
    <w:p w14:paraId="5F4DFE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shd w:val="clear" w:fill="FFFFFF"/>
        </w:rPr>
        <w:drawing>
          <wp:inline distT="0" distB="0" distL="114300" distR="114300">
            <wp:extent cx="5782945" cy="8176260"/>
            <wp:effectExtent l="0" t="0" r="8255" b="1524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18"/>
                    <a:stretch>
                      <a:fillRect/>
                    </a:stretch>
                  </pic:blipFill>
                  <pic:spPr>
                    <a:xfrm>
                      <a:off x="0" y="0"/>
                      <a:ext cx="5782945" cy="8176260"/>
                    </a:xfrm>
                    <a:prstGeom prst="rect">
                      <a:avLst/>
                    </a:prstGeom>
                    <a:noFill/>
                    <a:ln w="9525">
                      <a:noFill/>
                    </a:ln>
                  </pic:spPr>
                </pic:pic>
              </a:graphicData>
            </a:graphic>
          </wp:inline>
        </w:drawing>
      </w:r>
    </w:p>
    <w:p w14:paraId="5928DD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7144385" cy="10101580"/>
            <wp:effectExtent l="0" t="0" r="18415" b="13970"/>
            <wp:docPr id="19"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IMG_271"/>
                    <pic:cNvPicPr>
                      <a:picLocks noChangeAspect="1"/>
                    </pic:cNvPicPr>
                  </pic:nvPicPr>
                  <pic:blipFill>
                    <a:blip r:embed="rId19"/>
                    <a:stretch>
                      <a:fillRect/>
                    </a:stretch>
                  </pic:blipFill>
                  <pic:spPr>
                    <a:xfrm>
                      <a:off x="0" y="0"/>
                      <a:ext cx="7144385" cy="10101580"/>
                    </a:xfrm>
                    <a:prstGeom prst="rect">
                      <a:avLst/>
                    </a:prstGeom>
                    <a:noFill/>
                    <a:ln w="9525">
                      <a:noFill/>
                    </a:ln>
                  </pic:spPr>
                </pic:pic>
              </a:graphicData>
            </a:graphic>
          </wp:inline>
        </w:drawing>
      </w:r>
    </w:p>
    <w:p w14:paraId="46DA2A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118225" cy="8651240"/>
            <wp:effectExtent l="0" t="0" r="15875" b="16510"/>
            <wp:docPr id="17"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72"/>
                    <pic:cNvPicPr>
                      <a:picLocks noChangeAspect="1"/>
                    </pic:cNvPicPr>
                  </pic:nvPicPr>
                  <pic:blipFill>
                    <a:blip r:embed="rId20"/>
                    <a:stretch>
                      <a:fillRect/>
                    </a:stretch>
                  </pic:blipFill>
                  <pic:spPr>
                    <a:xfrm>
                      <a:off x="0" y="0"/>
                      <a:ext cx="6118225" cy="8651240"/>
                    </a:xfrm>
                    <a:prstGeom prst="rect">
                      <a:avLst/>
                    </a:prstGeom>
                    <a:noFill/>
                    <a:ln w="9525">
                      <a:noFill/>
                    </a:ln>
                  </pic:spPr>
                </pic:pic>
              </a:graphicData>
            </a:graphic>
          </wp:inline>
        </w:drawing>
      </w:r>
    </w:p>
    <w:p w14:paraId="16BAB0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shd w:val="clear" w:fill="FFFFFF"/>
        </w:rPr>
        <w:drawing>
          <wp:inline distT="0" distB="0" distL="114300" distR="114300">
            <wp:extent cx="5981700" cy="8457565"/>
            <wp:effectExtent l="0" t="0" r="0" b="635"/>
            <wp:docPr id="13"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descr="IMG_273"/>
                    <pic:cNvPicPr>
                      <a:picLocks noChangeAspect="1"/>
                    </pic:cNvPicPr>
                  </pic:nvPicPr>
                  <pic:blipFill>
                    <a:blip r:embed="rId21"/>
                    <a:stretch>
                      <a:fillRect/>
                    </a:stretch>
                  </pic:blipFill>
                  <pic:spPr>
                    <a:xfrm>
                      <a:off x="0" y="0"/>
                      <a:ext cx="5981700" cy="8457565"/>
                    </a:xfrm>
                    <a:prstGeom prst="rect">
                      <a:avLst/>
                    </a:prstGeom>
                    <a:noFill/>
                    <a:ln w="9525">
                      <a:noFill/>
                    </a:ln>
                  </pic:spPr>
                </pic:pic>
              </a:graphicData>
            </a:graphic>
          </wp:inline>
        </w:drawing>
      </w:r>
    </w:p>
    <w:p w14:paraId="26C6F2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090920" cy="8612505"/>
            <wp:effectExtent l="0" t="0" r="5080" b="17145"/>
            <wp:docPr id="15"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IMG_274"/>
                    <pic:cNvPicPr>
                      <a:picLocks noChangeAspect="1"/>
                    </pic:cNvPicPr>
                  </pic:nvPicPr>
                  <pic:blipFill>
                    <a:blip r:embed="rId22"/>
                    <a:stretch>
                      <a:fillRect/>
                    </a:stretch>
                  </pic:blipFill>
                  <pic:spPr>
                    <a:xfrm>
                      <a:off x="0" y="0"/>
                      <a:ext cx="6090920" cy="8612505"/>
                    </a:xfrm>
                    <a:prstGeom prst="rect">
                      <a:avLst/>
                    </a:prstGeom>
                    <a:noFill/>
                    <a:ln w="9525">
                      <a:noFill/>
                    </a:ln>
                  </pic:spPr>
                </pic:pic>
              </a:graphicData>
            </a:graphic>
          </wp:inline>
        </w:drawing>
      </w:r>
    </w:p>
    <w:p w14:paraId="04FB0D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6035675" cy="7905750"/>
            <wp:effectExtent l="0" t="0" r="3175" b="0"/>
            <wp:docPr id="18"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descr="IMG_275"/>
                    <pic:cNvPicPr>
                      <a:picLocks noChangeAspect="1"/>
                    </pic:cNvPicPr>
                  </pic:nvPicPr>
                  <pic:blipFill>
                    <a:blip r:embed="rId23"/>
                    <a:stretch>
                      <a:fillRect/>
                    </a:stretch>
                  </pic:blipFill>
                  <pic:spPr>
                    <a:xfrm>
                      <a:off x="0" y="0"/>
                      <a:ext cx="6035675" cy="7905750"/>
                    </a:xfrm>
                    <a:prstGeom prst="rect">
                      <a:avLst/>
                    </a:prstGeom>
                    <a:noFill/>
                    <a:ln w="9525">
                      <a:noFill/>
                    </a:ln>
                  </pic:spPr>
                </pic:pic>
              </a:graphicData>
            </a:graphic>
          </wp:inline>
        </w:drawing>
      </w:r>
    </w:p>
    <w:p w14:paraId="3DA176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OTdhZTlhZjMzYTRkZjFkNWE1ZjFjODM3M2FkNWMifQ=="/>
  </w:docVars>
  <w:rsids>
    <w:rsidRoot w:val="2CA50C68"/>
    <w:rsid w:val="2CA50C68"/>
    <w:rsid w:val="63A7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2</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2024-08-02T03:03:00Z</dcterms:created>
  <dc:creator>Administrator</dc:creator>
  <cp:lastModifiedBy>Administrator</cp:lastModifiedBy>
  <dcterms:modified xsi:type="dcterms:W3CDTF">2024-08-02T03:07:00Z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50EE7ED4FF7B4A33B429D6784E2D0FC7_11</vt:lpwstr>
  </property>
</Properties>
</file>